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E4BA5" w14:textId="46C22245" w:rsidR="001A6732" w:rsidRPr="000071A6" w:rsidRDefault="00F27971" w:rsidP="001A6732">
      <w:pPr>
        <w:spacing w:line="240" w:lineRule="auto"/>
        <w:ind w:firstLine="720"/>
        <w:jc w:val="thaiDistribute"/>
        <w:rPr>
          <w:sz w:val="28"/>
          <w:szCs w:val="28"/>
        </w:rPr>
      </w:pPr>
      <w:sdt>
        <w:sdtPr>
          <w:rPr>
            <w:color w:val="000000"/>
            <w:sz w:val="28"/>
            <w:szCs w:val="28"/>
            <w:highlight w:val="yellow"/>
          </w:rPr>
          <w:tag w:val="MENDELEY_CITATION_v3_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"/>
          <w:id w:val="-1854954284"/>
          <w:placeholder>
            <w:docPart w:val="DefaultPlaceholder_-1854013440"/>
          </w:placeholder>
        </w:sdtPr>
        <w:sdtEndPr>
          <w:rPr>
            <w:highlight w:val="none"/>
          </w:rPr>
        </w:sdtEndPr>
        <w:sdtContent>
          <w:r w:rsidR="00C72EA8" w:rsidRPr="00C72EA8">
            <w:rPr>
              <w:color w:val="000000"/>
              <w:sz w:val="28"/>
              <w:szCs w:val="28"/>
              <w:highlight w:val="yellow"/>
            </w:rPr>
            <w:t>(Cole, 2009)</w:t>
          </w:r>
        </w:sdtContent>
      </w:sdt>
      <w:r>
        <w:rPr>
          <w:color w:val="000000"/>
          <w:sz w:val="28"/>
          <w:szCs w:val="28"/>
        </w:rPr>
        <w:t xml:space="preserve"> </w:t>
      </w:r>
      <w:r w:rsidR="001A6732" w:rsidRPr="000071A6">
        <w:rPr>
          <w:sz w:val="28"/>
          <w:szCs w:val="28"/>
        </w:rPr>
        <w:t xml:space="preserve">Lorem Ipsum is simply dummy text of the printing and typesetting industry. Lorem Ipsum has been the industry's standard dummy text ever since 1966, when designers at Letraset and James Mosley, the librarian at St Bride Printing Library in London, took a 1914 Cicero translation and scrambled it to make dummy text for Letraset's Body Type sheets. It has survived not only many decades, but also the leap into electronic typesetting, remaining essentially unchanged. It was </w:t>
      </w:r>
      <w:proofErr w:type="spellStart"/>
      <w:r w:rsidR="001A6732" w:rsidRPr="000071A6">
        <w:rPr>
          <w:sz w:val="28"/>
          <w:szCs w:val="28"/>
        </w:rPr>
        <w:t>popularised</w:t>
      </w:r>
      <w:proofErr w:type="spellEnd"/>
      <w:r w:rsidR="001A6732" w:rsidRPr="000071A6">
        <w:rPr>
          <w:sz w:val="28"/>
          <w:szCs w:val="28"/>
        </w:rPr>
        <w:t xml:space="preserve"> thanks to these sheets and more recently with desktop publishing software like Aldus PageMaker and Microsoft Word including versions of Lorem Ipsum.</w:t>
      </w:r>
    </w:p>
    <w:p w14:paraId="0D68140B" w14:textId="78820A5E" w:rsidR="001A6732" w:rsidRPr="000071A6" w:rsidRDefault="00F27971" w:rsidP="001A6732">
      <w:pPr>
        <w:spacing w:line="240" w:lineRule="auto"/>
        <w:ind w:firstLine="720"/>
        <w:jc w:val="thaiDistribute"/>
        <w:rPr>
          <w:sz w:val="28"/>
          <w:szCs w:val="28"/>
        </w:rPr>
      </w:pPr>
      <w:sdt>
        <w:sdtPr>
          <w:rPr>
            <w:color w:val="000000"/>
            <w:sz w:val="28"/>
            <w:szCs w:val="28"/>
            <w:highlight w:val="yellow"/>
          </w:rPr>
          <w:tag w:val="MENDELEY_CITATION_v3_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"/>
          <w:id w:val="1759866212"/>
          <w:placeholder>
            <w:docPart w:val="DefaultPlaceholder_-1854013440"/>
          </w:placeholder>
        </w:sdtPr>
        <w:sdtContent>
          <w:r w:rsidR="00C72EA8" w:rsidRPr="00C72EA8">
            <w:rPr>
              <w:rFonts w:eastAsia="Times New Roman"/>
              <w:color w:val="000000"/>
              <w:sz w:val="28"/>
            </w:rPr>
            <w:t>(Ferguson &amp; Huston, 1998)</w:t>
          </w:r>
        </w:sdtContent>
      </w:sdt>
      <w:r>
        <w:rPr>
          <w:color w:val="000000"/>
          <w:sz w:val="28"/>
          <w:szCs w:val="28"/>
        </w:rPr>
        <w:t xml:space="preserve"> </w:t>
      </w:r>
      <w:r w:rsidR="001A6732" w:rsidRPr="000071A6">
        <w:rPr>
          <w:sz w:val="28"/>
          <w:szCs w:val="28"/>
        </w:rPr>
        <w:t xml:space="preserve">Lorem Ipsum is simply dummy text of the printing and typesetting industry. Lorem Ipsum has been the industry's standard dummy text ever since 1966, when designers at Letraset and James Mosley, the librarian at St Bride Printing Library in London, took a 1914 Cicero translation and scrambled it to make dummy text for Letraset's Body Type sheets. It has survived not only many decades, but also the leap into electronic typesetting, remaining essentially unchanged. It was </w:t>
      </w:r>
      <w:proofErr w:type="spellStart"/>
      <w:r w:rsidR="001A6732" w:rsidRPr="000071A6">
        <w:rPr>
          <w:sz w:val="28"/>
          <w:szCs w:val="28"/>
        </w:rPr>
        <w:t>popularised</w:t>
      </w:r>
      <w:proofErr w:type="spellEnd"/>
      <w:r w:rsidR="001A6732" w:rsidRPr="000071A6">
        <w:rPr>
          <w:sz w:val="28"/>
          <w:szCs w:val="28"/>
        </w:rPr>
        <w:t xml:space="preserve"> thanks to these sheets and more recently with desktop publishing software like Aldus PageMaker and Microsoft Word including versions of Lorem Ipsum</w:t>
      </w:r>
      <w:r>
        <w:rPr>
          <w:sz w:val="28"/>
          <w:szCs w:val="28"/>
        </w:rPr>
        <w:t>.</w:t>
      </w:r>
    </w:p>
    <w:p w14:paraId="5229E382" w14:textId="38AC579E" w:rsidR="001A6732" w:rsidRPr="000071A6" w:rsidRDefault="00F27971" w:rsidP="001A6732">
      <w:pPr>
        <w:spacing w:line="240" w:lineRule="auto"/>
        <w:ind w:firstLine="720"/>
        <w:jc w:val="thaiDistribute"/>
        <w:rPr>
          <w:sz w:val="28"/>
          <w:szCs w:val="28"/>
        </w:rPr>
      </w:pPr>
      <w:sdt>
        <w:sdtPr>
          <w:rPr>
            <w:color w:val="000000"/>
            <w:sz w:val="28"/>
            <w:szCs w:val="28"/>
            <w:highlight w:val="yellow"/>
          </w:rPr>
          <w:tag w:val="MENDELEY_CITATION_v3_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"/>
          <w:id w:val="1050574177"/>
          <w:placeholder>
            <w:docPart w:val="DefaultPlaceholder_-1854013440"/>
          </w:placeholder>
        </w:sdtPr>
        <w:sdtContent>
          <w:r w:rsidR="00C72EA8" w:rsidRPr="00C72EA8">
            <w:rPr>
              <w:color w:val="000000"/>
              <w:sz w:val="28"/>
              <w:szCs w:val="28"/>
              <w:highlight w:val="yellow"/>
            </w:rPr>
            <w:t>(Thomas, 2016)</w:t>
          </w:r>
        </w:sdtContent>
      </w:sdt>
      <w:r w:rsidR="00C72EA8">
        <w:rPr>
          <w:color w:val="000000"/>
          <w:sz w:val="28"/>
          <w:szCs w:val="28"/>
        </w:rPr>
        <w:t xml:space="preserve"> </w:t>
      </w:r>
      <w:r w:rsidR="001A6732" w:rsidRPr="000071A6">
        <w:rPr>
          <w:sz w:val="28"/>
          <w:szCs w:val="28"/>
        </w:rPr>
        <w:t xml:space="preserve">Lorem Ipsum is simply dummy text of the printing and typesetting industry. Lorem Ipsum has been the industry's standard dummy text ever since 1966, when designers at Letraset and James Mosley, the librarian at St Bride Printing Library in London, took a 1914 Cicero translation and scrambled it to make dummy text for Letraset's Body Type sheets. It has survived not only many decades, but also the leap into electronic typesetting, remaining essentially unchanged. It was </w:t>
      </w:r>
      <w:proofErr w:type="spellStart"/>
      <w:r w:rsidR="001A6732" w:rsidRPr="000071A6">
        <w:rPr>
          <w:sz w:val="28"/>
          <w:szCs w:val="28"/>
        </w:rPr>
        <w:t>popularised</w:t>
      </w:r>
      <w:proofErr w:type="spellEnd"/>
      <w:r w:rsidR="001A6732" w:rsidRPr="000071A6">
        <w:rPr>
          <w:sz w:val="28"/>
          <w:szCs w:val="28"/>
        </w:rPr>
        <w:t xml:space="preserve"> thanks to these sheets and more recently with desktop publishing software like Aldus PageMaker and Microsoft Word including versions of Lorem Ipsum</w:t>
      </w:r>
      <w:r>
        <w:rPr>
          <w:sz w:val="28"/>
          <w:szCs w:val="28"/>
        </w:rPr>
        <w:t>.</w:t>
      </w:r>
    </w:p>
    <w:p w14:paraId="0E4B40D6" w14:textId="0A1BF994" w:rsidR="001A6732" w:rsidRDefault="00C72EA8" w:rsidP="001A6732">
      <w:pPr>
        <w:spacing w:line="240" w:lineRule="auto"/>
        <w:ind w:firstLine="720"/>
        <w:jc w:val="thaiDistribute"/>
        <w:rPr>
          <w:sz w:val="28"/>
          <w:szCs w:val="28"/>
        </w:rPr>
      </w:pPr>
      <w:sdt>
        <w:sdtPr>
          <w:rPr>
            <w:color w:val="000000"/>
            <w:sz w:val="28"/>
            <w:szCs w:val="28"/>
          </w:rPr>
          <w:tag w:val="MENDELEY_CITATION_v3_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"/>
          <w:id w:val="-16082523"/>
          <w:placeholder>
            <w:docPart w:val="DefaultPlaceholder_-1854013440"/>
          </w:placeholder>
        </w:sdtPr>
        <w:sdtContent>
          <w:r w:rsidRPr="00C72EA8">
            <w:rPr>
              <w:color w:val="000000"/>
              <w:sz w:val="28"/>
              <w:szCs w:val="28"/>
              <w:highlight w:val="yellow"/>
            </w:rPr>
            <w:t>(Bassil, 2012)</w:t>
          </w:r>
        </w:sdtContent>
      </w:sdt>
      <w:r>
        <w:rPr>
          <w:color w:val="000000"/>
          <w:sz w:val="28"/>
          <w:szCs w:val="28"/>
        </w:rPr>
        <w:t xml:space="preserve"> </w:t>
      </w:r>
      <w:r w:rsidR="001A6732" w:rsidRPr="000071A6">
        <w:rPr>
          <w:sz w:val="28"/>
          <w:szCs w:val="28"/>
        </w:rPr>
        <w:t xml:space="preserve">Lorem Ipsum is simply dummy text of the printing and typesetting industry. Lorem Ipsum has been the industry's standard dummy text ever since 1966, when designers at Letraset and James Mosley, the librarian at St Bride Printing Library in London, took a 1914 Cicero translation and scrambled it to make dummy text for Letraset's Body Type sheets. It has survived not only many decades, but also the leap into electronic typesetting, remaining essentially unchanged. It was </w:t>
      </w:r>
      <w:proofErr w:type="spellStart"/>
      <w:r w:rsidR="001A6732" w:rsidRPr="000071A6">
        <w:rPr>
          <w:sz w:val="28"/>
          <w:szCs w:val="28"/>
        </w:rPr>
        <w:t>popularised</w:t>
      </w:r>
      <w:proofErr w:type="spellEnd"/>
      <w:r w:rsidR="001A6732" w:rsidRPr="000071A6">
        <w:rPr>
          <w:sz w:val="28"/>
          <w:szCs w:val="28"/>
        </w:rPr>
        <w:t xml:space="preserve"> thanks to these sheets and more recently with desktop publishing software like Aldus PageMaker and Microsoft Word including versions of Lorem Ipsum.</w:t>
      </w:r>
    </w:p>
    <w:p w14:paraId="67A0E229" w14:textId="77777777" w:rsidR="00C72EA8" w:rsidRDefault="00C72EA8">
      <w:pPr>
        <w:rPr>
          <w:sz w:val="28"/>
          <w:szCs w:val="28"/>
        </w:rPr>
      </w:pPr>
      <w:r>
        <w:rPr>
          <w:sz w:val="28"/>
          <w:szCs w:val="28"/>
        </w:rPr>
        <w:br w:type="page"/>
      </w:r>
    </w:p>
    <w:p w14:paraId="5F6F8350" w14:textId="68297BB5" w:rsidR="00C72EA8" w:rsidRDefault="00C72EA8" w:rsidP="001A6732">
      <w:pPr>
        <w:spacing w:line="240" w:lineRule="auto"/>
        <w:ind w:firstLine="720"/>
        <w:jc w:val="thaiDistribute"/>
        <w:rPr>
          <w:sz w:val="28"/>
          <w:szCs w:val="28"/>
        </w:rPr>
      </w:pPr>
      <w:sdt>
        <w:sdtPr>
          <w:rPr>
            <w:color w:val="000000"/>
            <w:sz w:val="28"/>
            <w:szCs w:val="28"/>
          </w:rPr>
          <w:tag w:val="MENDELEY_CITATION_v3_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"/>
          <w:id w:val="-671872231"/>
          <w:placeholder>
            <w:docPart w:val="DefaultPlaceholder_-1854013440"/>
          </w:placeholder>
        </w:sdtPr>
        <w:sdtContent>
          <w:r w:rsidRPr="00C72EA8">
            <w:rPr>
              <w:color w:val="000000"/>
              <w:sz w:val="28"/>
              <w:szCs w:val="28"/>
              <w:highlight w:val="yellow"/>
            </w:rPr>
            <w:t>(Putra et al., 2024)</w:t>
          </w:r>
        </w:sdtContent>
      </w:sdt>
      <w:r>
        <w:rPr>
          <w:sz w:val="28"/>
          <w:szCs w:val="28"/>
        </w:rPr>
        <w:t xml:space="preserve"> </w:t>
      </w:r>
      <w:r w:rsidRPr="000071A6">
        <w:rPr>
          <w:sz w:val="28"/>
          <w:szCs w:val="28"/>
        </w:rPr>
        <w:t xml:space="preserve">Lorem Ipsum is simply dummy text of the printing and typesetting industry. Lorem Ipsum has been the industry's standard dummy text ever since 1966, when designers at Letraset and James Mosley, the librarian at St Bride Printing Library in London, took a 1914 Cicero translation and scrambled it to make dummy text for Letraset's Body Type sheets. It has survived not only many decades, but also the leap into electronic typesetting, remaining essentially unchanged. It was </w:t>
      </w:r>
      <w:proofErr w:type="spellStart"/>
      <w:r w:rsidRPr="000071A6">
        <w:rPr>
          <w:sz w:val="28"/>
          <w:szCs w:val="28"/>
        </w:rPr>
        <w:t>popularised</w:t>
      </w:r>
      <w:proofErr w:type="spellEnd"/>
      <w:r w:rsidRPr="000071A6">
        <w:rPr>
          <w:sz w:val="28"/>
          <w:szCs w:val="28"/>
        </w:rPr>
        <w:t xml:space="preserve"> thanks to these sheets and more recently with desktop publishing software like Aldus PageMaker and Microsoft Word including versions of Lorem Ipsum.</w:t>
      </w:r>
    </w:p>
    <w:p w14:paraId="0A38990F" w14:textId="3D6D2A52" w:rsidR="00C72EA8" w:rsidRDefault="00C72EA8" w:rsidP="001A6732">
      <w:pPr>
        <w:spacing w:line="240" w:lineRule="auto"/>
        <w:ind w:firstLine="720"/>
        <w:jc w:val="thaiDistribute"/>
        <w:rPr>
          <w:sz w:val="28"/>
          <w:szCs w:val="28"/>
        </w:rPr>
      </w:pPr>
      <w:sdt>
        <w:sdtPr>
          <w:rPr>
            <w:color w:val="000000"/>
            <w:sz w:val="28"/>
            <w:szCs w:val="28"/>
          </w:rPr>
          <w:tag w:val="MENDELEY_CITATION_v3_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"/>
          <w:id w:val="-903684138"/>
          <w:placeholder>
            <w:docPart w:val="DefaultPlaceholder_-1854013440"/>
          </w:placeholder>
        </w:sdtPr>
        <w:sdtEndPr>
          <w:rPr>
            <w:highlight w:val="yellow"/>
          </w:rPr>
        </w:sdtEndPr>
        <w:sdtContent>
          <w:r w:rsidRPr="00C72EA8">
            <w:rPr>
              <w:color w:val="000000"/>
              <w:sz w:val="28"/>
              <w:szCs w:val="28"/>
              <w:highlight w:val="yellow"/>
            </w:rPr>
            <w:t>(</w:t>
          </w:r>
          <w:proofErr w:type="spellStart"/>
          <w:r w:rsidRPr="00C72EA8">
            <w:rPr>
              <w:color w:val="000000"/>
              <w:sz w:val="28"/>
              <w:szCs w:val="28"/>
              <w:highlight w:val="yellow"/>
            </w:rPr>
            <w:t>Bugnion</w:t>
          </w:r>
          <w:proofErr w:type="spellEnd"/>
          <w:r w:rsidRPr="00C72EA8">
            <w:rPr>
              <w:color w:val="000000"/>
              <w:sz w:val="28"/>
              <w:szCs w:val="28"/>
              <w:highlight w:val="yellow"/>
            </w:rPr>
            <w:t xml:space="preserve"> et al., 2012)</w:t>
          </w:r>
        </w:sdtContent>
      </w:sdt>
      <w:r>
        <w:rPr>
          <w:sz w:val="28"/>
          <w:szCs w:val="28"/>
        </w:rPr>
        <w:t xml:space="preserve"> </w:t>
      </w:r>
      <w:r w:rsidRPr="000071A6">
        <w:rPr>
          <w:sz w:val="28"/>
          <w:szCs w:val="28"/>
        </w:rPr>
        <w:t xml:space="preserve">Lorem Ipsum is simply dummy text of the printing and typesetting industry. Lorem Ipsum has been the industry's standard dummy text ever since 1966, when designers at Letraset and James Mosley, the librarian at St Bride Printing Library in London, took a 1914 Cicero translation and scrambled it to make dummy text for Letraset's Body Type sheets. It has survived not only many decades, but also the leap into electronic typesetting, remaining essentially unchanged. It was </w:t>
      </w:r>
      <w:proofErr w:type="spellStart"/>
      <w:r w:rsidRPr="000071A6">
        <w:rPr>
          <w:sz w:val="28"/>
          <w:szCs w:val="28"/>
        </w:rPr>
        <w:t>popularised</w:t>
      </w:r>
      <w:proofErr w:type="spellEnd"/>
      <w:r w:rsidRPr="000071A6">
        <w:rPr>
          <w:sz w:val="28"/>
          <w:szCs w:val="28"/>
        </w:rPr>
        <w:t xml:space="preserve"> thanks to these sheets and more recently with desktop publishing software like Aldus PageMaker and Microsoft Word including versions of Lorem Ipsum.</w:t>
      </w:r>
    </w:p>
    <w:p w14:paraId="18A962FB" w14:textId="11ACD554" w:rsidR="00C72EA8" w:rsidRDefault="00C72EA8" w:rsidP="001A6732">
      <w:pPr>
        <w:spacing w:line="240" w:lineRule="auto"/>
        <w:ind w:firstLine="720"/>
        <w:jc w:val="thaiDistribute"/>
        <w:rPr>
          <w:sz w:val="28"/>
          <w:szCs w:val="28"/>
        </w:rPr>
      </w:pPr>
      <w:sdt>
        <w:sdtPr>
          <w:rPr>
            <w:color w:val="000000"/>
            <w:sz w:val="28"/>
            <w:szCs w:val="28"/>
          </w:rPr>
          <w:tag w:val="MENDELEY_CITATION_v3_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"/>
          <w:id w:val="2114785385"/>
          <w:placeholder>
            <w:docPart w:val="DefaultPlaceholder_-1854013440"/>
          </w:placeholder>
        </w:sdtPr>
        <w:sdtContent>
          <w:r w:rsidRPr="00C72EA8">
            <w:rPr>
              <w:color w:val="000000"/>
              <w:sz w:val="28"/>
              <w:szCs w:val="28"/>
              <w:highlight w:val="yellow"/>
            </w:rPr>
            <w:t>(</w:t>
          </w:r>
          <w:proofErr w:type="spellStart"/>
          <w:r w:rsidRPr="00C72EA8">
            <w:rPr>
              <w:color w:val="000000"/>
              <w:sz w:val="28"/>
              <w:szCs w:val="28"/>
              <w:highlight w:val="yellow"/>
            </w:rPr>
            <w:t>Bugnion</w:t>
          </w:r>
          <w:proofErr w:type="spellEnd"/>
          <w:r w:rsidRPr="00C72EA8">
            <w:rPr>
              <w:color w:val="000000"/>
              <w:sz w:val="28"/>
              <w:szCs w:val="28"/>
              <w:highlight w:val="yellow"/>
            </w:rPr>
            <w:t xml:space="preserve"> et al., 2012)</w:t>
          </w:r>
        </w:sdtContent>
      </w:sdt>
      <w:r>
        <w:rPr>
          <w:sz w:val="28"/>
          <w:szCs w:val="28"/>
        </w:rPr>
        <w:t xml:space="preserve"> </w:t>
      </w:r>
      <w:r w:rsidRPr="000071A6">
        <w:rPr>
          <w:sz w:val="28"/>
          <w:szCs w:val="28"/>
        </w:rPr>
        <w:t xml:space="preserve">Lorem Ipsum is simply dummy text of the printing and typesetting industry. Lorem Ipsum has been the industry's standard dummy text ever since 1966, when designers at Letraset and James Mosley, the librarian at St Bride Printing Library in London, took a 1914 Cicero translation and scrambled it to make dummy text for Letraset's Body Type sheets. It has survived not only many decades, but also the leap into electronic typesetting, remaining essentially unchanged. It was </w:t>
      </w:r>
      <w:proofErr w:type="spellStart"/>
      <w:r w:rsidRPr="000071A6">
        <w:rPr>
          <w:sz w:val="28"/>
          <w:szCs w:val="28"/>
        </w:rPr>
        <w:t>popularised</w:t>
      </w:r>
      <w:proofErr w:type="spellEnd"/>
      <w:r w:rsidRPr="000071A6">
        <w:rPr>
          <w:sz w:val="28"/>
          <w:szCs w:val="28"/>
        </w:rPr>
        <w:t xml:space="preserve"> thanks to these sheets and more recently with desktop publishing software like Aldus PageMaker and Microsoft Word including versions of Lorem Ipsum.</w:t>
      </w:r>
    </w:p>
    <w:p w14:paraId="128C5F2C" w14:textId="072EF387" w:rsidR="00C72EA8" w:rsidRPr="000071A6" w:rsidRDefault="00C72EA8" w:rsidP="001A6732">
      <w:pPr>
        <w:spacing w:line="240" w:lineRule="auto"/>
        <w:ind w:firstLine="720"/>
        <w:jc w:val="thaiDistribute"/>
        <w:rPr>
          <w:rFonts w:hint="cs"/>
          <w:sz w:val="28"/>
          <w:szCs w:val="28"/>
        </w:rPr>
      </w:pPr>
      <w:r w:rsidRPr="000071A6">
        <w:rPr>
          <w:sz w:val="28"/>
          <w:szCs w:val="28"/>
        </w:rPr>
        <w:t xml:space="preserve">Lorem Ipsum is simply dummy text of the printing and typesetting industry. Lorem Ipsum has been the industry's standard dummy text ever since 1966, when designers at Letraset and James Mosley, the librarian at St Bride Printing Library in London, took a 1914 Cicero translation and scrambled it to make dummy text for Letraset's Body Type sheets. It has survived not only many decades, but also the leap into electronic typesetting, remaining essentially unchanged. It was </w:t>
      </w:r>
      <w:proofErr w:type="spellStart"/>
      <w:r w:rsidRPr="000071A6">
        <w:rPr>
          <w:sz w:val="28"/>
          <w:szCs w:val="28"/>
        </w:rPr>
        <w:t>popularised</w:t>
      </w:r>
      <w:proofErr w:type="spellEnd"/>
      <w:r w:rsidRPr="000071A6">
        <w:rPr>
          <w:sz w:val="28"/>
          <w:szCs w:val="28"/>
        </w:rPr>
        <w:t xml:space="preserve"> thanks to these sheets and more recently with desktop publishing software like Aldus PageMaker and Microsoft Word including versions of Lorem Ipsum.</w:t>
      </w:r>
      <w:sdt>
        <w:sdtPr>
          <w:rPr>
            <w:color w:val="000000"/>
            <w:sz w:val="28"/>
            <w:szCs w:val="28"/>
            <w:highlight w:val="yellow"/>
          </w:rPr>
          <w:tag w:val="MENDELEY_CITATION_v3_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"/>
          <w:id w:val="-816264667"/>
          <w:placeholder>
            <w:docPart w:val="DefaultPlaceholder_-1854013440"/>
          </w:placeholder>
        </w:sdtPr>
        <w:sdtContent>
          <w:r w:rsidRPr="00C72EA8">
            <w:rPr>
              <w:color w:val="000000"/>
              <w:sz w:val="28"/>
              <w:szCs w:val="28"/>
              <w:highlight w:val="yellow"/>
            </w:rPr>
            <w:t>(Aakanksha Chopra, 2016)</w:t>
          </w:r>
        </w:sdtContent>
      </w:sdt>
    </w:p>
    <w:p w14:paraId="77D7CD0F" w14:textId="2CE2BB0D" w:rsidR="00A4226F" w:rsidRPr="00C72EA8" w:rsidRDefault="001A6732" w:rsidP="00A4226F">
      <w:pPr>
        <w:autoSpaceDE w:val="0"/>
        <w:autoSpaceDN w:val="0"/>
        <w:ind w:hanging="480"/>
        <w:jc w:val="center"/>
        <w:divId w:val="2032147033"/>
        <w:rPr>
          <w:rFonts w:hint="cs"/>
          <w:b/>
          <w:bCs/>
          <w:sz w:val="40"/>
          <w:szCs w:val="40"/>
        </w:rPr>
      </w:pPr>
      <w:r>
        <w:rPr>
          <w:b/>
          <w:bCs/>
          <w:sz w:val="40"/>
          <w:szCs w:val="40"/>
          <w:cs/>
        </w:rPr>
        <w:br w:type="page"/>
      </w:r>
      <w:r w:rsidRPr="00C72EA8">
        <w:rPr>
          <w:rFonts w:hint="cs"/>
          <w:b/>
          <w:bCs/>
          <w:sz w:val="40"/>
          <w:szCs w:val="40"/>
          <w:cs/>
        </w:rPr>
        <w:lastRenderedPageBreak/>
        <w:t>เอกสารอ้างอิง</w:t>
      </w:r>
    </w:p>
    <w:sdt>
      <w:sdtPr>
        <w:rPr>
          <w:rFonts w:ascii="Calibri" w:hAnsi="Calibri" w:cs="Calibri" w:hint="cs"/>
          <w:b/>
          <w:bCs/>
          <w:color w:val="000000"/>
          <w:sz w:val="28"/>
          <w:szCs w:val="40"/>
        </w:rPr>
        <w:tag w:val="MENDELEY_BIBLIOGRAPHY"/>
        <w:id w:val="-1853720172"/>
        <w:placeholder>
          <w:docPart w:val="DefaultPlaceholder_-1854013440"/>
        </w:placeholder>
      </w:sdtPr>
      <w:sdtContent>
        <w:p w14:paraId="7072E49B" w14:textId="77777777" w:rsidR="00C72EA8" w:rsidRPr="00A4226F" w:rsidRDefault="00C72EA8">
          <w:pPr>
            <w:autoSpaceDE w:val="0"/>
            <w:autoSpaceDN w:val="0"/>
            <w:ind w:hanging="480"/>
            <w:divId w:val="734354328"/>
            <w:rPr>
              <w:rFonts w:eastAsia="Times New Roman" w:hint="cs"/>
              <w:color w:val="000000"/>
              <w:kern w:val="0"/>
              <w:sz w:val="28"/>
              <w:szCs w:val="24"/>
              <w14:ligatures w14:val="none"/>
            </w:rPr>
          </w:pPr>
          <w:r w:rsidRPr="00A4226F">
            <w:rPr>
              <w:rFonts w:eastAsia="Times New Roman" w:hint="cs"/>
              <w:color w:val="000000"/>
              <w:sz w:val="28"/>
            </w:rPr>
            <w:t xml:space="preserve">Aakanksha Chopra. (2016). </w:t>
          </w:r>
          <w:proofErr w:type="spellStart"/>
          <w:r w:rsidRPr="00A4226F">
            <w:rPr>
              <w:rFonts w:eastAsia="Times New Roman" w:hint="cs"/>
              <w:color w:val="000000"/>
              <w:sz w:val="28"/>
            </w:rPr>
            <w:t>Security_Issues_of_Firewall</w:t>
          </w:r>
          <w:proofErr w:type="spellEnd"/>
          <w:r w:rsidRPr="00A4226F">
            <w:rPr>
              <w:rFonts w:eastAsia="Times New Roman" w:hint="cs"/>
              <w:color w:val="000000"/>
              <w:sz w:val="28"/>
            </w:rPr>
            <w:t xml:space="preserve">. </w:t>
          </w:r>
          <w:r w:rsidRPr="00A4226F">
            <w:rPr>
              <w:rFonts w:eastAsia="Times New Roman" w:hint="cs"/>
              <w:i/>
              <w:iCs/>
              <w:color w:val="000000"/>
              <w:sz w:val="28"/>
            </w:rPr>
            <w:t>International Journal of P2P Network Trends and Technology (IJPTT)</w:t>
          </w:r>
          <w:r w:rsidRPr="00A4226F">
            <w:rPr>
              <w:rFonts w:eastAsia="Times New Roman" w:hint="cs"/>
              <w:color w:val="000000"/>
              <w:sz w:val="28"/>
            </w:rPr>
            <w:t xml:space="preserve">, </w:t>
          </w:r>
          <w:r w:rsidRPr="00A4226F">
            <w:rPr>
              <w:rFonts w:eastAsia="Times New Roman" w:hint="cs"/>
              <w:i/>
              <w:iCs/>
              <w:color w:val="000000"/>
              <w:sz w:val="28"/>
            </w:rPr>
            <w:t>Volume 6</w:t>
          </w:r>
          <w:r w:rsidRPr="00A4226F">
            <w:rPr>
              <w:rFonts w:eastAsia="Times New Roman" w:hint="cs"/>
              <w:color w:val="000000"/>
              <w:sz w:val="28"/>
            </w:rPr>
            <w:t>.</w:t>
          </w:r>
        </w:p>
        <w:p w14:paraId="02B91050" w14:textId="77777777" w:rsidR="00C72EA8" w:rsidRPr="00A4226F" w:rsidRDefault="00C72EA8">
          <w:pPr>
            <w:autoSpaceDE w:val="0"/>
            <w:autoSpaceDN w:val="0"/>
            <w:ind w:hanging="480"/>
            <w:divId w:val="186874651"/>
            <w:rPr>
              <w:rFonts w:eastAsia="Times New Roman" w:hint="cs"/>
              <w:color w:val="000000"/>
              <w:sz w:val="28"/>
            </w:rPr>
          </w:pPr>
          <w:r w:rsidRPr="00A4226F">
            <w:rPr>
              <w:rFonts w:eastAsia="Times New Roman" w:hint="cs"/>
              <w:color w:val="000000"/>
              <w:sz w:val="28"/>
            </w:rPr>
            <w:t xml:space="preserve">Bassil, Y. (2012). WINDOWS AND LINUX OPERATING SYSTEMS FROM A SECURITY PERSPECTIVE. In </w:t>
          </w:r>
          <w:r w:rsidRPr="00A4226F">
            <w:rPr>
              <w:rFonts w:eastAsia="Times New Roman" w:hint="cs"/>
              <w:i/>
              <w:iCs/>
              <w:color w:val="000000"/>
              <w:sz w:val="28"/>
            </w:rPr>
            <w:t>Journal of Global Research in Computer Science</w:t>
          </w:r>
          <w:r w:rsidRPr="00A4226F">
            <w:rPr>
              <w:rFonts w:eastAsia="Times New Roman" w:hint="cs"/>
              <w:color w:val="000000"/>
              <w:sz w:val="28"/>
            </w:rPr>
            <w:t xml:space="preserve"> (Vol. 3, Number 2). http://www.jgrcs.info/index.php/jgrcs/article/download/305/259</w:t>
          </w:r>
        </w:p>
        <w:p w14:paraId="10B3863C" w14:textId="77777777" w:rsidR="00C72EA8" w:rsidRPr="00A4226F" w:rsidRDefault="00C72EA8">
          <w:pPr>
            <w:autoSpaceDE w:val="0"/>
            <w:autoSpaceDN w:val="0"/>
            <w:ind w:hanging="480"/>
            <w:divId w:val="697045763"/>
            <w:rPr>
              <w:rFonts w:eastAsia="Times New Roman" w:hint="cs"/>
              <w:color w:val="000000"/>
              <w:sz w:val="28"/>
            </w:rPr>
          </w:pPr>
          <w:proofErr w:type="spellStart"/>
          <w:r w:rsidRPr="00A4226F">
            <w:rPr>
              <w:rFonts w:eastAsia="Times New Roman" w:hint="cs"/>
              <w:color w:val="000000"/>
              <w:sz w:val="28"/>
            </w:rPr>
            <w:t>Bugnion</w:t>
          </w:r>
          <w:proofErr w:type="spellEnd"/>
          <w:r w:rsidRPr="00A4226F">
            <w:rPr>
              <w:rFonts w:eastAsia="Times New Roman" w:hint="cs"/>
              <w:color w:val="000000"/>
              <w:sz w:val="28"/>
            </w:rPr>
            <w:t xml:space="preserve">, E., Devine, S., Rosenblum, M., Sugerman, J., &amp; Wang, E. Y. (2012). Bringing virtualization to the x86 architecture with the original VMware workstation. </w:t>
          </w:r>
          <w:r w:rsidRPr="00A4226F">
            <w:rPr>
              <w:rFonts w:eastAsia="Times New Roman" w:hint="cs"/>
              <w:i/>
              <w:iCs/>
              <w:color w:val="000000"/>
              <w:sz w:val="28"/>
            </w:rPr>
            <w:t>ACM Transactions on Computer Systems</w:t>
          </w:r>
          <w:r w:rsidRPr="00A4226F">
            <w:rPr>
              <w:rFonts w:eastAsia="Times New Roman" w:hint="cs"/>
              <w:color w:val="000000"/>
              <w:sz w:val="28"/>
            </w:rPr>
            <w:t xml:space="preserve">, </w:t>
          </w:r>
          <w:r w:rsidRPr="00A4226F">
            <w:rPr>
              <w:rFonts w:eastAsia="Times New Roman" w:hint="cs"/>
              <w:i/>
              <w:iCs/>
              <w:color w:val="000000"/>
              <w:sz w:val="28"/>
            </w:rPr>
            <w:t>30</w:t>
          </w:r>
          <w:r w:rsidRPr="00A4226F">
            <w:rPr>
              <w:rFonts w:eastAsia="Times New Roman" w:hint="cs"/>
              <w:color w:val="000000"/>
              <w:sz w:val="28"/>
            </w:rPr>
            <w:t>(4). https://doi.org/10.1145/2382553.2382554</w:t>
          </w:r>
        </w:p>
        <w:p w14:paraId="523175FA" w14:textId="77777777" w:rsidR="00C72EA8" w:rsidRPr="00A4226F" w:rsidRDefault="00C72EA8">
          <w:pPr>
            <w:autoSpaceDE w:val="0"/>
            <w:autoSpaceDN w:val="0"/>
            <w:ind w:hanging="480"/>
            <w:divId w:val="990719999"/>
            <w:rPr>
              <w:rFonts w:eastAsia="Times New Roman" w:hint="cs"/>
              <w:color w:val="000000"/>
              <w:sz w:val="28"/>
            </w:rPr>
          </w:pPr>
          <w:r w:rsidRPr="00A4226F">
            <w:rPr>
              <w:rFonts w:eastAsia="Times New Roman" w:hint="cs"/>
              <w:color w:val="000000"/>
              <w:sz w:val="28"/>
            </w:rPr>
            <w:t xml:space="preserve">Cole, E. (2009). </w:t>
          </w:r>
          <w:r w:rsidRPr="00A4226F">
            <w:rPr>
              <w:rFonts w:eastAsia="Times New Roman" w:hint="cs"/>
              <w:i/>
              <w:iCs/>
              <w:color w:val="000000"/>
              <w:sz w:val="28"/>
            </w:rPr>
            <w:t>Understand the changing security landscape The book you need to succeed! Complements your Cisco Academy course instruction in networking security! Network Security Second Edition</w:t>
          </w:r>
          <w:r w:rsidRPr="00A4226F">
            <w:rPr>
              <w:rFonts w:eastAsia="Times New Roman" w:hint="cs"/>
              <w:color w:val="000000"/>
              <w:sz w:val="28"/>
            </w:rPr>
            <w:t>.</w:t>
          </w:r>
        </w:p>
        <w:p w14:paraId="4E87E1EB" w14:textId="77777777" w:rsidR="00C72EA8" w:rsidRPr="00A4226F" w:rsidRDefault="00C72EA8">
          <w:pPr>
            <w:autoSpaceDE w:val="0"/>
            <w:autoSpaceDN w:val="0"/>
            <w:ind w:hanging="480"/>
            <w:divId w:val="1721394032"/>
            <w:rPr>
              <w:rFonts w:eastAsia="Times New Roman" w:hint="cs"/>
              <w:color w:val="000000"/>
              <w:sz w:val="28"/>
            </w:rPr>
          </w:pPr>
          <w:r w:rsidRPr="00A4226F">
            <w:rPr>
              <w:rFonts w:eastAsia="Times New Roman" w:hint="cs"/>
              <w:color w:val="000000"/>
              <w:sz w:val="28"/>
            </w:rPr>
            <w:t xml:space="preserve">Ferguson, P., &amp; Huston, G. (1998). </w:t>
          </w:r>
          <w:r w:rsidRPr="00A4226F">
            <w:rPr>
              <w:rFonts w:eastAsia="Times New Roman" w:hint="cs"/>
              <w:i/>
              <w:iCs/>
              <w:color w:val="000000"/>
              <w:sz w:val="28"/>
            </w:rPr>
            <w:t>What is a VPN?</w:t>
          </w:r>
        </w:p>
        <w:p w14:paraId="4DF2D601" w14:textId="77777777" w:rsidR="00C72EA8" w:rsidRPr="00A4226F" w:rsidRDefault="00C72EA8">
          <w:pPr>
            <w:autoSpaceDE w:val="0"/>
            <w:autoSpaceDN w:val="0"/>
            <w:ind w:hanging="480"/>
            <w:divId w:val="1235705273"/>
            <w:rPr>
              <w:rFonts w:eastAsia="Times New Roman" w:hint="cs"/>
              <w:color w:val="000000"/>
              <w:sz w:val="28"/>
            </w:rPr>
          </w:pPr>
          <w:r w:rsidRPr="00A4226F">
            <w:rPr>
              <w:rFonts w:eastAsia="Times New Roman" w:hint="cs"/>
              <w:color w:val="000000"/>
              <w:sz w:val="28"/>
            </w:rPr>
            <w:t xml:space="preserve">Putra, F. P. E., Mufidah, K., </w:t>
          </w:r>
          <w:proofErr w:type="spellStart"/>
          <w:r w:rsidRPr="00A4226F">
            <w:rPr>
              <w:rFonts w:eastAsia="Times New Roman" w:hint="cs"/>
              <w:color w:val="000000"/>
              <w:sz w:val="28"/>
            </w:rPr>
            <w:t>Ilhamsyah</w:t>
          </w:r>
          <w:proofErr w:type="spellEnd"/>
          <w:r w:rsidRPr="00A4226F">
            <w:rPr>
              <w:rFonts w:eastAsia="Times New Roman" w:hint="cs"/>
              <w:color w:val="000000"/>
              <w:sz w:val="28"/>
            </w:rPr>
            <w:t xml:space="preserve">, R. M., </w:t>
          </w:r>
          <w:proofErr w:type="spellStart"/>
          <w:r w:rsidRPr="00A4226F">
            <w:rPr>
              <w:rFonts w:eastAsia="Times New Roman" w:hint="cs"/>
              <w:color w:val="000000"/>
              <w:sz w:val="28"/>
            </w:rPr>
            <w:t>Efendy</w:t>
          </w:r>
          <w:proofErr w:type="spellEnd"/>
          <w:r w:rsidRPr="00A4226F">
            <w:rPr>
              <w:rFonts w:eastAsia="Times New Roman" w:hint="cs"/>
              <w:color w:val="000000"/>
              <w:sz w:val="28"/>
            </w:rPr>
            <w:t xml:space="preserve">, S. A., &amp; </w:t>
          </w:r>
          <w:proofErr w:type="spellStart"/>
          <w:r w:rsidRPr="00A4226F">
            <w:rPr>
              <w:rFonts w:eastAsia="Times New Roman" w:hint="cs"/>
              <w:color w:val="000000"/>
              <w:sz w:val="28"/>
            </w:rPr>
            <w:t>Barokah</w:t>
          </w:r>
          <w:proofErr w:type="spellEnd"/>
          <w:r w:rsidRPr="00A4226F">
            <w:rPr>
              <w:rFonts w:eastAsia="Times New Roman" w:hint="cs"/>
              <w:color w:val="000000"/>
              <w:sz w:val="28"/>
            </w:rPr>
            <w:t xml:space="preserve">, S. N. R. (2024). </w:t>
          </w:r>
          <w:proofErr w:type="spellStart"/>
          <w:r w:rsidRPr="00A4226F">
            <w:rPr>
              <w:rFonts w:eastAsia="Times New Roman" w:hint="cs"/>
              <w:color w:val="000000"/>
              <w:sz w:val="28"/>
            </w:rPr>
            <w:t>Tinjauan</w:t>
          </w:r>
          <w:proofErr w:type="spellEnd"/>
          <w:r w:rsidRPr="00A4226F">
            <w:rPr>
              <w:rFonts w:eastAsia="Times New Roman" w:hint="cs"/>
              <w:color w:val="000000"/>
              <w:sz w:val="28"/>
            </w:rPr>
            <w:t xml:space="preserve"> Performa </w:t>
          </w:r>
          <w:proofErr w:type="spellStart"/>
          <w:r w:rsidRPr="00A4226F">
            <w:rPr>
              <w:rFonts w:eastAsia="Times New Roman" w:hint="cs"/>
              <w:color w:val="000000"/>
              <w:sz w:val="28"/>
            </w:rPr>
            <w:t>RouterOS</w:t>
          </w:r>
          <w:proofErr w:type="spellEnd"/>
          <w:r w:rsidRPr="00A4226F">
            <w:rPr>
              <w:rFonts w:eastAsia="Times New Roman" w:hint="cs"/>
              <w:color w:val="000000"/>
              <w:sz w:val="28"/>
            </w:rPr>
            <w:t xml:space="preserve"> </w:t>
          </w:r>
          <w:proofErr w:type="spellStart"/>
          <w:r w:rsidRPr="00A4226F">
            <w:rPr>
              <w:rFonts w:eastAsia="Times New Roman" w:hint="cs"/>
              <w:color w:val="000000"/>
              <w:sz w:val="28"/>
            </w:rPr>
            <w:t>Mikrotik</w:t>
          </w:r>
          <w:proofErr w:type="spellEnd"/>
          <w:r w:rsidRPr="00A4226F">
            <w:rPr>
              <w:rFonts w:eastAsia="Times New Roman" w:hint="cs"/>
              <w:color w:val="000000"/>
              <w:sz w:val="28"/>
            </w:rPr>
            <w:t xml:space="preserve"> </w:t>
          </w:r>
          <w:proofErr w:type="spellStart"/>
          <w:r w:rsidRPr="00A4226F">
            <w:rPr>
              <w:rFonts w:eastAsia="Times New Roman" w:hint="cs"/>
              <w:color w:val="000000"/>
              <w:sz w:val="28"/>
            </w:rPr>
            <w:t>dalam</w:t>
          </w:r>
          <w:proofErr w:type="spellEnd"/>
          <w:r w:rsidRPr="00A4226F">
            <w:rPr>
              <w:rFonts w:eastAsia="Times New Roman" w:hint="cs"/>
              <w:color w:val="000000"/>
              <w:sz w:val="28"/>
            </w:rPr>
            <w:t xml:space="preserve"> </w:t>
          </w:r>
          <w:proofErr w:type="spellStart"/>
          <w:r w:rsidRPr="00A4226F">
            <w:rPr>
              <w:rFonts w:eastAsia="Times New Roman" w:hint="cs"/>
              <w:color w:val="000000"/>
              <w:sz w:val="28"/>
            </w:rPr>
            <w:t>Jaringan</w:t>
          </w:r>
          <w:proofErr w:type="spellEnd"/>
          <w:r w:rsidRPr="00A4226F">
            <w:rPr>
              <w:rFonts w:eastAsia="Times New Roman" w:hint="cs"/>
              <w:color w:val="000000"/>
              <w:sz w:val="28"/>
            </w:rPr>
            <w:t xml:space="preserve"> Internet: </w:t>
          </w:r>
          <w:proofErr w:type="spellStart"/>
          <w:r w:rsidRPr="00A4226F">
            <w:rPr>
              <w:rFonts w:eastAsia="Times New Roman" w:hint="cs"/>
              <w:color w:val="000000"/>
              <w:sz w:val="28"/>
            </w:rPr>
            <w:t>Analisis</w:t>
          </w:r>
          <w:proofErr w:type="spellEnd"/>
          <w:r w:rsidRPr="00A4226F">
            <w:rPr>
              <w:rFonts w:eastAsia="Times New Roman" w:hint="cs"/>
              <w:color w:val="000000"/>
              <w:sz w:val="28"/>
            </w:rPr>
            <w:t xml:space="preserve"> Kinerja dan </w:t>
          </w:r>
          <w:proofErr w:type="spellStart"/>
          <w:r w:rsidRPr="00A4226F">
            <w:rPr>
              <w:rFonts w:eastAsia="Times New Roman" w:hint="cs"/>
              <w:color w:val="000000"/>
              <w:sz w:val="28"/>
            </w:rPr>
            <w:t>Kelayakan</w:t>
          </w:r>
          <w:proofErr w:type="spellEnd"/>
          <w:r w:rsidRPr="00A4226F">
            <w:rPr>
              <w:rFonts w:eastAsia="Times New Roman" w:hint="cs"/>
              <w:color w:val="000000"/>
              <w:sz w:val="28"/>
            </w:rPr>
            <w:t xml:space="preserve">. </w:t>
          </w:r>
          <w:r w:rsidRPr="00A4226F">
            <w:rPr>
              <w:rFonts w:eastAsia="Times New Roman" w:hint="cs"/>
              <w:i/>
              <w:iCs/>
              <w:color w:val="000000"/>
              <w:sz w:val="28"/>
            </w:rPr>
            <w:t>Digital Transformation Technology</w:t>
          </w:r>
          <w:r w:rsidRPr="00A4226F">
            <w:rPr>
              <w:rFonts w:eastAsia="Times New Roman" w:hint="cs"/>
              <w:color w:val="000000"/>
              <w:sz w:val="28"/>
            </w:rPr>
            <w:t xml:space="preserve">, </w:t>
          </w:r>
          <w:r w:rsidRPr="00A4226F">
            <w:rPr>
              <w:rFonts w:eastAsia="Times New Roman" w:hint="cs"/>
              <w:i/>
              <w:iCs/>
              <w:color w:val="000000"/>
              <w:sz w:val="28"/>
            </w:rPr>
            <w:t>3</w:t>
          </w:r>
          <w:r w:rsidRPr="00A4226F">
            <w:rPr>
              <w:rFonts w:eastAsia="Times New Roman" w:hint="cs"/>
              <w:color w:val="000000"/>
              <w:sz w:val="28"/>
            </w:rPr>
            <w:t>(2), 903–910. https://doi.org/10.47709/digitech.v3i2.3446</w:t>
          </w:r>
        </w:p>
        <w:p w14:paraId="7808B1D6" w14:textId="77777777" w:rsidR="00C72EA8" w:rsidRPr="00A4226F" w:rsidRDefault="00C72EA8">
          <w:pPr>
            <w:autoSpaceDE w:val="0"/>
            <w:autoSpaceDN w:val="0"/>
            <w:ind w:hanging="480"/>
            <w:divId w:val="820193636"/>
            <w:rPr>
              <w:rFonts w:eastAsia="Times New Roman" w:hint="cs"/>
              <w:color w:val="000000"/>
              <w:sz w:val="28"/>
            </w:rPr>
          </w:pPr>
          <w:r w:rsidRPr="00A4226F">
            <w:rPr>
              <w:rFonts w:eastAsia="Times New Roman" w:hint="cs"/>
              <w:color w:val="000000"/>
              <w:sz w:val="28"/>
            </w:rPr>
            <w:t xml:space="preserve">Thomas, Orin. (2016). </w:t>
          </w:r>
          <w:r w:rsidRPr="00A4226F">
            <w:rPr>
              <w:rFonts w:eastAsia="Times New Roman" w:hint="cs"/>
              <w:i/>
              <w:iCs/>
              <w:color w:val="000000"/>
              <w:sz w:val="28"/>
            </w:rPr>
            <w:t xml:space="preserve">Inside </w:t>
          </w:r>
          <w:proofErr w:type="gramStart"/>
          <w:r w:rsidRPr="00A4226F">
            <w:rPr>
              <w:rFonts w:eastAsia="Times New Roman" w:hint="cs"/>
              <w:i/>
              <w:iCs/>
              <w:color w:val="000000"/>
              <w:sz w:val="28"/>
            </w:rPr>
            <w:t>out</w:t>
          </w:r>
          <w:r w:rsidRPr="00A4226F">
            <w:rPr>
              <w:rFonts w:ascii="Arial" w:eastAsia="Times New Roman" w:hAnsi="Arial" w:cs="Arial"/>
              <w:i/>
              <w:iCs/>
              <w:color w:val="000000"/>
              <w:sz w:val="28"/>
            </w:rPr>
            <w:t> </w:t>
          </w:r>
          <w:r w:rsidRPr="00A4226F">
            <w:rPr>
              <w:rFonts w:eastAsia="Times New Roman" w:hint="cs"/>
              <w:i/>
              <w:iCs/>
              <w:color w:val="000000"/>
              <w:sz w:val="28"/>
            </w:rPr>
            <w:t>:</w:t>
          </w:r>
          <w:proofErr w:type="gramEnd"/>
          <w:r w:rsidRPr="00A4226F">
            <w:rPr>
              <w:rFonts w:eastAsia="Times New Roman" w:hint="cs"/>
              <w:i/>
              <w:iCs/>
              <w:color w:val="000000"/>
              <w:sz w:val="28"/>
            </w:rPr>
            <w:t xml:space="preserve"> Windows Server 2016</w:t>
          </w:r>
          <w:r w:rsidRPr="00A4226F">
            <w:rPr>
              <w:rFonts w:eastAsia="Times New Roman" w:hint="cs"/>
              <w:color w:val="000000"/>
              <w:sz w:val="28"/>
            </w:rPr>
            <w:t>. Microsoft.</w:t>
          </w:r>
        </w:p>
        <w:p w14:paraId="545E95C9" w14:textId="2C447BC4" w:rsidR="00F27971" w:rsidRPr="00C72EA8" w:rsidRDefault="00F27971" w:rsidP="00A4226F">
          <w:pPr>
            <w:autoSpaceDE w:val="0"/>
            <w:autoSpaceDN w:val="0"/>
            <w:divId w:val="2032147033"/>
            <w:rPr>
              <w:rFonts w:hint="cs"/>
              <w:b/>
              <w:bCs/>
              <w:sz w:val="40"/>
              <w:szCs w:val="40"/>
            </w:rPr>
          </w:pPr>
        </w:p>
      </w:sdtContent>
    </w:sdt>
    <w:p w14:paraId="07F02035" w14:textId="77777777" w:rsidR="00F27971" w:rsidRPr="00F27971" w:rsidRDefault="00F27971" w:rsidP="00F27971">
      <w:pPr>
        <w:autoSpaceDE w:val="0"/>
        <w:autoSpaceDN w:val="0"/>
        <w:ind w:hanging="480"/>
        <w:divId w:val="2032147033"/>
        <w:rPr>
          <w:b/>
          <w:bCs/>
          <w:sz w:val="40"/>
          <w:szCs w:val="40"/>
        </w:rPr>
      </w:pPr>
    </w:p>
    <w:p w14:paraId="6C37BEE7" w14:textId="77777777" w:rsidR="001A6732" w:rsidRDefault="001A6732" w:rsidP="001A6732">
      <w:pPr>
        <w:spacing w:line="240" w:lineRule="auto"/>
        <w:jc w:val="center"/>
        <w:rPr>
          <w:b/>
          <w:bCs/>
          <w:sz w:val="40"/>
          <w:szCs w:val="40"/>
        </w:rPr>
      </w:pPr>
    </w:p>
    <w:p w14:paraId="3020BFB0" w14:textId="02B7E524" w:rsidR="00704A5E" w:rsidRPr="00704A5E" w:rsidRDefault="00704A5E" w:rsidP="001A6732">
      <w:pPr>
        <w:spacing w:line="240" w:lineRule="auto"/>
        <w:jc w:val="thaiDistribute"/>
        <w:rPr>
          <w:rFonts w:hint="cs"/>
          <w:b/>
          <w:bCs/>
          <w:sz w:val="40"/>
          <w:szCs w:val="40"/>
          <w:cs/>
        </w:rPr>
      </w:pPr>
    </w:p>
    <w:sectPr w:rsidR="00704A5E" w:rsidRPr="00704A5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H SarabunPSK">
    <w:panose1 w:val="020B0500040200020003"/>
    <w:charset w:val="DE"/>
    <w:family w:val="swiss"/>
    <w:pitch w:val="variable"/>
    <w:sig w:usb0="01000003" w:usb1="00000000" w:usb2="00000000" w:usb3="00000000" w:csb0="0001011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A5E"/>
    <w:rsid w:val="000071A6"/>
    <w:rsid w:val="001A6732"/>
    <w:rsid w:val="002B5CD9"/>
    <w:rsid w:val="00314F00"/>
    <w:rsid w:val="004169FA"/>
    <w:rsid w:val="00704A5E"/>
    <w:rsid w:val="008E3C11"/>
    <w:rsid w:val="00A4226F"/>
    <w:rsid w:val="00C72EA8"/>
    <w:rsid w:val="00E61CBD"/>
    <w:rsid w:val="00EA67E7"/>
    <w:rsid w:val="00F27971"/>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E3946"/>
  <w15:chartTrackingRefBased/>
  <w15:docId w15:val="{4F7F1D73-9D95-42F4-9F71-E19C233FA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 SarabunPSK" w:eastAsiaTheme="minorHAnsi" w:hAnsi="TH SarabunPSK" w:cs="TH SarabunPSK"/>
        <w:kern w:val="2"/>
        <w:sz w:val="32"/>
        <w:szCs w:val="32"/>
        <w:lang w:val="en-US"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4A5E"/>
    <w:pPr>
      <w:keepNext/>
      <w:keepLines/>
      <w:spacing w:before="360" w:after="80"/>
      <w:outlineLvl w:val="0"/>
    </w:pPr>
    <w:rPr>
      <w:rFonts w:asciiTheme="majorHAnsi" w:eastAsiaTheme="majorEastAsia" w:hAnsiTheme="majorHAnsi" w:cstheme="majorBidi"/>
      <w:color w:val="2F5496" w:themeColor="accent1" w:themeShade="BF"/>
      <w:sz w:val="40"/>
      <w:szCs w:val="50"/>
    </w:rPr>
  </w:style>
  <w:style w:type="paragraph" w:styleId="Heading2">
    <w:name w:val="heading 2"/>
    <w:basedOn w:val="Normal"/>
    <w:next w:val="Normal"/>
    <w:link w:val="Heading2Char"/>
    <w:uiPriority w:val="9"/>
    <w:semiHidden/>
    <w:unhideWhenUsed/>
    <w:qFormat/>
    <w:rsid w:val="00704A5E"/>
    <w:pPr>
      <w:keepNext/>
      <w:keepLines/>
      <w:spacing w:before="160" w:after="80"/>
      <w:outlineLvl w:val="1"/>
    </w:pPr>
    <w:rPr>
      <w:rFonts w:asciiTheme="majorHAnsi" w:eastAsiaTheme="majorEastAsia" w:hAnsiTheme="majorHAnsi" w:cstheme="majorBidi"/>
      <w:color w:val="2F5496" w:themeColor="accent1" w:themeShade="BF"/>
      <w:szCs w:val="40"/>
    </w:rPr>
  </w:style>
  <w:style w:type="paragraph" w:styleId="Heading3">
    <w:name w:val="heading 3"/>
    <w:basedOn w:val="Normal"/>
    <w:next w:val="Normal"/>
    <w:link w:val="Heading3Char"/>
    <w:uiPriority w:val="9"/>
    <w:semiHidden/>
    <w:unhideWhenUsed/>
    <w:qFormat/>
    <w:rsid w:val="00704A5E"/>
    <w:pPr>
      <w:keepNext/>
      <w:keepLines/>
      <w:spacing w:before="160" w:after="80"/>
      <w:outlineLvl w:val="2"/>
    </w:pPr>
    <w:rPr>
      <w:rFonts w:asciiTheme="minorHAnsi" w:eastAsiaTheme="majorEastAsia" w:hAnsiTheme="minorHAnsi" w:cstheme="majorBidi"/>
      <w:color w:val="2F5496" w:themeColor="accent1" w:themeShade="BF"/>
      <w:sz w:val="28"/>
      <w:szCs w:val="35"/>
    </w:rPr>
  </w:style>
  <w:style w:type="paragraph" w:styleId="Heading4">
    <w:name w:val="heading 4"/>
    <w:basedOn w:val="Normal"/>
    <w:next w:val="Normal"/>
    <w:link w:val="Heading4Char"/>
    <w:uiPriority w:val="9"/>
    <w:semiHidden/>
    <w:unhideWhenUsed/>
    <w:qFormat/>
    <w:rsid w:val="00704A5E"/>
    <w:pPr>
      <w:keepNext/>
      <w:keepLines/>
      <w:spacing w:before="80" w:after="40"/>
      <w:outlineLvl w:val="3"/>
    </w:pPr>
    <w:rPr>
      <w:rFonts w:asciiTheme="minorHAnsi" w:eastAsiaTheme="majorEastAsia" w:hAnsiTheme="minorHAnsi" w:cstheme="majorBidi"/>
      <w:i/>
      <w:iCs/>
      <w:color w:val="2F5496" w:themeColor="accent1" w:themeShade="BF"/>
      <w:szCs w:val="40"/>
    </w:rPr>
  </w:style>
  <w:style w:type="paragraph" w:styleId="Heading5">
    <w:name w:val="heading 5"/>
    <w:basedOn w:val="Normal"/>
    <w:next w:val="Normal"/>
    <w:link w:val="Heading5Char"/>
    <w:uiPriority w:val="9"/>
    <w:semiHidden/>
    <w:unhideWhenUsed/>
    <w:qFormat/>
    <w:rsid w:val="00704A5E"/>
    <w:pPr>
      <w:keepNext/>
      <w:keepLines/>
      <w:spacing w:before="80" w:after="40"/>
      <w:outlineLvl w:val="4"/>
    </w:pPr>
    <w:rPr>
      <w:rFonts w:asciiTheme="minorHAnsi" w:eastAsiaTheme="majorEastAsia" w:hAnsiTheme="minorHAnsi" w:cstheme="majorBidi"/>
      <w:color w:val="2F5496" w:themeColor="accent1" w:themeShade="BF"/>
      <w:szCs w:val="40"/>
    </w:rPr>
  </w:style>
  <w:style w:type="paragraph" w:styleId="Heading6">
    <w:name w:val="heading 6"/>
    <w:basedOn w:val="Normal"/>
    <w:next w:val="Normal"/>
    <w:link w:val="Heading6Char"/>
    <w:uiPriority w:val="9"/>
    <w:semiHidden/>
    <w:unhideWhenUsed/>
    <w:qFormat/>
    <w:rsid w:val="00704A5E"/>
    <w:pPr>
      <w:keepNext/>
      <w:keepLines/>
      <w:spacing w:before="40" w:after="0"/>
      <w:outlineLvl w:val="5"/>
    </w:pPr>
    <w:rPr>
      <w:rFonts w:asciiTheme="minorHAnsi" w:eastAsiaTheme="majorEastAsia" w:hAnsiTheme="minorHAnsi" w:cstheme="majorBidi"/>
      <w:i/>
      <w:iCs/>
      <w:color w:val="595959" w:themeColor="text1" w:themeTint="A6"/>
      <w:szCs w:val="40"/>
    </w:rPr>
  </w:style>
  <w:style w:type="paragraph" w:styleId="Heading7">
    <w:name w:val="heading 7"/>
    <w:basedOn w:val="Normal"/>
    <w:next w:val="Normal"/>
    <w:link w:val="Heading7Char"/>
    <w:uiPriority w:val="9"/>
    <w:semiHidden/>
    <w:unhideWhenUsed/>
    <w:qFormat/>
    <w:rsid w:val="00704A5E"/>
    <w:pPr>
      <w:keepNext/>
      <w:keepLines/>
      <w:spacing w:before="40" w:after="0"/>
      <w:outlineLvl w:val="6"/>
    </w:pPr>
    <w:rPr>
      <w:rFonts w:asciiTheme="minorHAnsi" w:eastAsiaTheme="majorEastAsia" w:hAnsiTheme="minorHAnsi" w:cstheme="majorBidi"/>
      <w:color w:val="595959" w:themeColor="text1" w:themeTint="A6"/>
      <w:szCs w:val="40"/>
    </w:rPr>
  </w:style>
  <w:style w:type="paragraph" w:styleId="Heading8">
    <w:name w:val="heading 8"/>
    <w:basedOn w:val="Normal"/>
    <w:next w:val="Normal"/>
    <w:link w:val="Heading8Char"/>
    <w:uiPriority w:val="9"/>
    <w:semiHidden/>
    <w:unhideWhenUsed/>
    <w:qFormat/>
    <w:rsid w:val="00704A5E"/>
    <w:pPr>
      <w:keepNext/>
      <w:keepLines/>
      <w:spacing w:after="0"/>
      <w:outlineLvl w:val="7"/>
    </w:pPr>
    <w:rPr>
      <w:rFonts w:asciiTheme="minorHAnsi" w:eastAsiaTheme="majorEastAsia" w:hAnsiTheme="minorHAnsi" w:cstheme="majorBidi"/>
      <w:i/>
      <w:iCs/>
      <w:color w:val="272727" w:themeColor="text1" w:themeTint="D8"/>
      <w:szCs w:val="40"/>
    </w:rPr>
  </w:style>
  <w:style w:type="paragraph" w:styleId="Heading9">
    <w:name w:val="heading 9"/>
    <w:basedOn w:val="Normal"/>
    <w:next w:val="Normal"/>
    <w:link w:val="Heading9Char"/>
    <w:uiPriority w:val="9"/>
    <w:semiHidden/>
    <w:unhideWhenUsed/>
    <w:qFormat/>
    <w:rsid w:val="00704A5E"/>
    <w:pPr>
      <w:keepNext/>
      <w:keepLines/>
      <w:spacing w:after="0"/>
      <w:outlineLvl w:val="8"/>
    </w:pPr>
    <w:rPr>
      <w:rFonts w:asciiTheme="minorHAnsi" w:eastAsiaTheme="majorEastAsia" w:hAnsiTheme="minorHAnsi" w:cstheme="majorBidi"/>
      <w:color w:val="272727" w:themeColor="text1" w:themeTint="D8"/>
      <w:szCs w:val="4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4A5E"/>
    <w:rPr>
      <w:rFonts w:asciiTheme="majorHAnsi" w:eastAsiaTheme="majorEastAsia" w:hAnsiTheme="majorHAnsi" w:cstheme="majorBidi"/>
      <w:color w:val="2F5496" w:themeColor="accent1" w:themeShade="BF"/>
      <w:sz w:val="40"/>
      <w:szCs w:val="50"/>
    </w:rPr>
  </w:style>
  <w:style w:type="character" w:customStyle="1" w:styleId="Heading2Char">
    <w:name w:val="Heading 2 Char"/>
    <w:basedOn w:val="DefaultParagraphFont"/>
    <w:link w:val="Heading2"/>
    <w:uiPriority w:val="9"/>
    <w:semiHidden/>
    <w:rsid w:val="00704A5E"/>
    <w:rPr>
      <w:rFonts w:asciiTheme="majorHAnsi" w:eastAsiaTheme="majorEastAsia" w:hAnsiTheme="majorHAnsi" w:cstheme="majorBidi"/>
      <w:color w:val="2F5496" w:themeColor="accent1" w:themeShade="BF"/>
      <w:szCs w:val="40"/>
    </w:rPr>
  </w:style>
  <w:style w:type="character" w:customStyle="1" w:styleId="Heading3Char">
    <w:name w:val="Heading 3 Char"/>
    <w:basedOn w:val="DefaultParagraphFont"/>
    <w:link w:val="Heading3"/>
    <w:uiPriority w:val="9"/>
    <w:semiHidden/>
    <w:rsid w:val="00704A5E"/>
    <w:rPr>
      <w:rFonts w:asciiTheme="minorHAnsi" w:eastAsiaTheme="majorEastAsia" w:hAnsiTheme="minorHAnsi" w:cstheme="majorBidi"/>
      <w:color w:val="2F5496" w:themeColor="accent1" w:themeShade="BF"/>
      <w:sz w:val="28"/>
      <w:szCs w:val="35"/>
    </w:rPr>
  </w:style>
  <w:style w:type="character" w:customStyle="1" w:styleId="Heading4Char">
    <w:name w:val="Heading 4 Char"/>
    <w:basedOn w:val="DefaultParagraphFont"/>
    <w:link w:val="Heading4"/>
    <w:uiPriority w:val="9"/>
    <w:semiHidden/>
    <w:rsid w:val="00704A5E"/>
    <w:rPr>
      <w:rFonts w:asciiTheme="minorHAnsi" w:eastAsiaTheme="majorEastAsia" w:hAnsiTheme="minorHAnsi" w:cstheme="majorBidi"/>
      <w:i/>
      <w:iCs/>
      <w:color w:val="2F5496" w:themeColor="accent1" w:themeShade="BF"/>
      <w:szCs w:val="40"/>
    </w:rPr>
  </w:style>
  <w:style w:type="character" w:customStyle="1" w:styleId="Heading5Char">
    <w:name w:val="Heading 5 Char"/>
    <w:basedOn w:val="DefaultParagraphFont"/>
    <w:link w:val="Heading5"/>
    <w:uiPriority w:val="9"/>
    <w:semiHidden/>
    <w:rsid w:val="00704A5E"/>
    <w:rPr>
      <w:rFonts w:asciiTheme="minorHAnsi" w:eastAsiaTheme="majorEastAsia" w:hAnsiTheme="minorHAnsi" w:cstheme="majorBidi"/>
      <w:color w:val="2F5496" w:themeColor="accent1" w:themeShade="BF"/>
      <w:szCs w:val="40"/>
    </w:rPr>
  </w:style>
  <w:style w:type="character" w:customStyle="1" w:styleId="Heading6Char">
    <w:name w:val="Heading 6 Char"/>
    <w:basedOn w:val="DefaultParagraphFont"/>
    <w:link w:val="Heading6"/>
    <w:uiPriority w:val="9"/>
    <w:semiHidden/>
    <w:rsid w:val="00704A5E"/>
    <w:rPr>
      <w:rFonts w:asciiTheme="minorHAnsi" w:eastAsiaTheme="majorEastAsia" w:hAnsiTheme="minorHAnsi" w:cstheme="majorBidi"/>
      <w:i/>
      <w:iCs/>
      <w:color w:val="595959" w:themeColor="text1" w:themeTint="A6"/>
      <w:szCs w:val="40"/>
    </w:rPr>
  </w:style>
  <w:style w:type="character" w:customStyle="1" w:styleId="Heading7Char">
    <w:name w:val="Heading 7 Char"/>
    <w:basedOn w:val="DefaultParagraphFont"/>
    <w:link w:val="Heading7"/>
    <w:uiPriority w:val="9"/>
    <w:semiHidden/>
    <w:rsid w:val="00704A5E"/>
    <w:rPr>
      <w:rFonts w:asciiTheme="minorHAnsi" w:eastAsiaTheme="majorEastAsia" w:hAnsiTheme="minorHAnsi" w:cstheme="majorBidi"/>
      <w:color w:val="595959" w:themeColor="text1" w:themeTint="A6"/>
      <w:szCs w:val="40"/>
    </w:rPr>
  </w:style>
  <w:style w:type="character" w:customStyle="1" w:styleId="Heading8Char">
    <w:name w:val="Heading 8 Char"/>
    <w:basedOn w:val="DefaultParagraphFont"/>
    <w:link w:val="Heading8"/>
    <w:uiPriority w:val="9"/>
    <w:semiHidden/>
    <w:rsid w:val="00704A5E"/>
    <w:rPr>
      <w:rFonts w:asciiTheme="minorHAnsi" w:eastAsiaTheme="majorEastAsia" w:hAnsiTheme="minorHAnsi" w:cstheme="majorBidi"/>
      <w:i/>
      <w:iCs/>
      <w:color w:val="272727" w:themeColor="text1" w:themeTint="D8"/>
      <w:szCs w:val="40"/>
    </w:rPr>
  </w:style>
  <w:style w:type="character" w:customStyle="1" w:styleId="Heading9Char">
    <w:name w:val="Heading 9 Char"/>
    <w:basedOn w:val="DefaultParagraphFont"/>
    <w:link w:val="Heading9"/>
    <w:uiPriority w:val="9"/>
    <w:semiHidden/>
    <w:rsid w:val="00704A5E"/>
    <w:rPr>
      <w:rFonts w:asciiTheme="minorHAnsi" w:eastAsiaTheme="majorEastAsia" w:hAnsiTheme="minorHAnsi" w:cstheme="majorBidi"/>
      <w:color w:val="272727" w:themeColor="text1" w:themeTint="D8"/>
      <w:szCs w:val="40"/>
    </w:rPr>
  </w:style>
  <w:style w:type="paragraph" w:styleId="Title">
    <w:name w:val="Title"/>
    <w:basedOn w:val="Normal"/>
    <w:next w:val="Normal"/>
    <w:link w:val="TitleChar"/>
    <w:uiPriority w:val="10"/>
    <w:qFormat/>
    <w:rsid w:val="00704A5E"/>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704A5E"/>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704A5E"/>
    <w:pPr>
      <w:numPr>
        <w:ilvl w:val="1"/>
      </w:numPr>
    </w:pPr>
    <w:rPr>
      <w:rFonts w:asciiTheme="minorHAnsi" w:eastAsiaTheme="majorEastAsia" w:hAnsiTheme="minorHAnsi"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704A5E"/>
    <w:rPr>
      <w:rFonts w:asciiTheme="minorHAnsi" w:eastAsiaTheme="majorEastAsia" w:hAnsiTheme="minorHAnsi" w:cstheme="majorBidi"/>
      <w:color w:val="595959" w:themeColor="text1" w:themeTint="A6"/>
      <w:spacing w:val="15"/>
      <w:sz w:val="28"/>
      <w:szCs w:val="35"/>
    </w:rPr>
  </w:style>
  <w:style w:type="paragraph" w:styleId="Quote">
    <w:name w:val="Quote"/>
    <w:basedOn w:val="Normal"/>
    <w:next w:val="Normal"/>
    <w:link w:val="QuoteChar"/>
    <w:uiPriority w:val="29"/>
    <w:qFormat/>
    <w:rsid w:val="00704A5E"/>
    <w:pPr>
      <w:spacing w:before="160"/>
      <w:jc w:val="center"/>
    </w:pPr>
    <w:rPr>
      <w:rFonts w:cs="Angsana New"/>
      <w:i/>
      <w:iCs/>
      <w:color w:val="404040" w:themeColor="text1" w:themeTint="BF"/>
      <w:szCs w:val="40"/>
    </w:rPr>
  </w:style>
  <w:style w:type="character" w:customStyle="1" w:styleId="QuoteChar">
    <w:name w:val="Quote Char"/>
    <w:basedOn w:val="DefaultParagraphFont"/>
    <w:link w:val="Quote"/>
    <w:uiPriority w:val="29"/>
    <w:rsid w:val="00704A5E"/>
    <w:rPr>
      <w:rFonts w:cs="Angsana New"/>
      <w:i/>
      <w:iCs/>
      <w:color w:val="404040" w:themeColor="text1" w:themeTint="BF"/>
      <w:szCs w:val="40"/>
    </w:rPr>
  </w:style>
  <w:style w:type="paragraph" w:styleId="ListParagraph">
    <w:name w:val="List Paragraph"/>
    <w:basedOn w:val="Normal"/>
    <w:uiPriority w:val="34"/>
    <w:qFormat/>
    <w:rsid w:val="00704A5E"/>
    <w:pPr>
      <w:ind w:left="720"/>
      <w:contextualSpacing/>
    </w:pPr>
    <w:rPr>
      <w:rFonts w:cs="Angsana New"/>
      <w:szCs w:val="40"/>
    </w:rPr>
  </w:style>
  <w:style w:type="character" w:styleId="IntenseEmphasis">
    <w:name w:val="Intense Emphasis"/>
    <w:basedOn w:val="DefaultParagraphFont"/>
    <w:uiPriority w:val="21"/>
    <w:qFormat/>
    <w:rsid w:val="00704A5E"/>
    <w:rPr>
      <w:i/>
      <w:iCs/>
      <w:color w:val="2F5496" w:themeColor="accent1" w:themeShade="BF"/>
    </w:rPr>
  </w:style>
  <w:style w:type="paragraph" w:styleId="IntenseQuote">
    <w:name w:val="Intense Quote"/>
    <w:basedOn w:val="Normal"/>
    <w:next w:val="Normal"/>
    <w:link w:val="IntenseQuoteChar"/>
    <w:uiPriority w:val="30"/>
    <w:qFormat/>
    <w:rsid w:val="00704A5E"/>
    <w:pPr>
      <w:pBdr>
        <w:top w:val="single" w:sz="4" w:space="10" w:color="2F5496" w:themeColor="accent1" w:themeShade="BF"/>
        <w:bottom w:val="single" w:sz="4" w:space="10" w:color="2F5496" w:themeColor="accent1" w:themeShade="BF"/>
      </w:pBdr>
      <w:spacing w:before="360" w:after="360"/>
      <w:ind w:left="864" w:right="864"/>
      <w:jc w:val="center"/>
    </w:pPr>
    <w:rPr>
      <w:rFonts w:cs="Angsana New"/>
      <w:i/>
      <w:iCs/>
      <w:color w:val="2F5496" w:themeColor="accent1" w:themeShade="BF"/>
      <w:szCs w:val="40"/>
    </w:rPr>
  </w:style>
  <w:style w:type="character" w:customStyle="1" w:styleId="IntenseQuoteChar">
    <w:name w:val="Intense Quote Char"/>
    <w:basedOn w:val="DefaultParagraphFont"/>
    <w:link w:val="IntenseQuote"/>
    <w:uiPriority w:val="30"/>
    <w:rsid w:val="00704A5E"/>
    <w:rPr>
      <w:rFonts w:cs="Angsana New"/>
      <w:i/>
      <w:iCs/>
      <w:color w:val="2F5496" w:themeColor="accent1" w:themeShade="BF"/>
      <w:szCs w:val="40"/>
    </w:rPr>
  </w:style>
  <w:style w:type="character" w:styleId="IntenseReference">
    <w:name w:val="Intense Reference"/>
    <w:basedOn w:val="DefaultParagraphFont"/>
    <w:uiPriority w:val="32"/>
    <w:qFormat/>
    <w:rsid w:val="00704A5E"/>
    <w:rPr>
      <w:b/>
      <w:bCs/>
      <w:smallCaps/>
      <w:color w:val="2F5496" w:themeColor="accent1" w:themeShade="BF"/>
      <w:spacing w:val="5"/>
    </w:rPr>
  </w:style>
  <w:style w:type="character" w:styleId="PlaceholderText">
    <w:name w:val="Placeholder Text"/>
    <w:basedOn w:val="DefaultParagraphFont"/>
    <w:uiPriority w:val="99"/>
    <w:semiHidden/>
    <w:rsid w:val="001A673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2147033">
      <w:marLeft w:val="480"/>
      <w:marRight w:val="0"/>
      <w:marTop w:val="0"/>
      <w:marBottom w:val="0"/>
      <w:divBdr>
        <w:top w:val="none" w:sz="0" w:space="0" w:color="auto"/>
        <w:left w:val="none" w:sz="0" w:space="0" w:color="auto"/>
        <w:bottom w:val="none" w:sz="0" w:space="0" w:color="auto"/>
        <w:right w:val="none" w:sz="0" w:space="0" w:color="auto"/>
      </w:divBdr>
      <w:divsChild>
        <w:div w:id="657342466">
          <w:marLeft w:val="480"/>
          <w:marRight w:val="0"/>
          <w:marTop w:val="0"/>
          <w:marBottom w:val="0"/>
          <w:divBdr>
            <w:top w:val="none" w:sz="0" w:space="0" w:color="auto"/>
            <w:left w:val="none" w:sz="0" w:space="0" w:color="auto"/>
            <w:bottom w:val="none" w:sz="0" w:space="0" w:color="auto"/>
            <w:right w:val="none" w:sz="0" w:space="0" w:color="auto"/>
          </w:divBdr>
        </w:div>
        <w:div w:id="1545362140">
          <w:marLeft w:val="480"/>
          <w:marRight w:val="0"/>
          <w:marTop w:val="0"/>
          <w:marBottom w:val="0"/>
          <w:divBdr>
            <w:top w:val="none" w:sz="0" w:space="0" w:color="auto"/>
            <w:left w:val="none" w:sz="0" w:space="0" w:color="auto"/>
            <w:bottom w:val="none" w:sz="0" w:space="0" w:color="auto"/>
            <w:right w:val="none" w:sz="0" w:space="0" w:color="auto"/>
          </w:divBdr>
        </w:div>
        <w:div w:id="1255044641">
          <w:marLeft w:val="480"/>
          <w:marRight w:val="0"/>
          <w:marTop w:val="0"/>
          <w:marBottom w:val="0"/>
          <w:divBdr>
            <w:top w:val="none" w:sz="0" w:space="0" w:color="auto"/>
            <w:left w:val="none" w:sz="0" w:space="0" w:color="auto"/>
            <w:bottom w:val="none" w:sz="0" w:space="0" w:color="auto"/>
            <w:right w:val="none" w:sz="0" w:space="0" w:color="auto"/>
          </w:divBdr>
        </w:div>
        <w:div w:id="533347165">
          <w:marLeft w:val="480"/>
          <w:marRight w:val="0"/>
          <w:marTop w:val="0"/>
          <w:marBottom w:val="0"/>
          <w:divBdr>
            <w:top w:val="none" w:sz="0" w:space="0" w:color="auto"/>
            <w:left w:val="none" w:sz="0" w:space="0" w:color="auto"/>
            <w:bottom w:val="none" w:sz="0" w:space="0" w:color="auto"/>
            <w:right w:val="none" w:sz="0" w:space="0" w:color="auto"/>
          </w:divBdr>
        </w:div>
        <w:div w:id="208225969">
          <w:marLeft w:val="480"/>
          <w:marRight w:val="0"/>
          <w:marTop w:val="0"/>
          <w:marBottom w:val="0"/>
          <w:divBdr>
            <w:top w:val="none" w:sz="0" w:space="0" w:color="auto"/>
            <w:left w:val="none" w:sz="0" w:space="0" w:color="auto"/>
            <w:bottom w:val="none" w:sz="0" w:space="0" w:color="auto"/>
            <w:right w:val="none" w:sz="0" w:space="0" w:color="auto"/>
          </w:divBdr>
        </w:div>
        <w:div w:id="1933541190">
          <w:marLeft w:val="480"/>
          <w:marRight w:val="0"/>
          <w:marTop w:val="0"/>
          <w:marBottom w:val="0"/>
          <w:divBdr>
            <w:top w:val="none" w:sz="0" w:space="0" w:color="auto"/>
            <w:left w:val="none" w:sz="0" w:space="0" w:color="auto"/>
            <w:bottom w:val="none" w:sz="0" w:space="0" w:color="auto"/>
            <w:right w:val="none" w:sz="0" w:space="0" w:color="auto"/>
          </w:divBdr>
        </w:div>
        <w:div w:id="84696648">
          <w:marLeft w:val="480"/>
          <w:marRight w:val="0"/>
          <w:marTop w:val="0"/>
          <w:marBottom w:val="0"/>
          <w:divBdr>
            <w:top w:val="none" w:sz="0" w:space="0" w:color="auto"/>
            <w:left w:val="none" w:sz="0" w:space="0" w:color="auto"/>
            <w:bottom w:val="none" w:sz="0" w:space="0" w:color="auto"/>
            <w:right w:val="none" w:sz="0" w:space="0" w:color="auto"/>
          </w:divBdr>
        </w:div>
        <w:div w:id="767578891">
          <w:marLeft w:val="480"/>
          <w:marRight w:val="0"/>
          <w:marTop w:val="0"/>
          <w:marBottom w:val="0"/>
          <w:divBdr>
            <w:top w:val="none" w:sz="0" w:space="0" w:color="auto"/>
            <w:left w:val="none" w:sz="0" w:space="0" w:color="auto"/>
            <w:bottom w:val="none" w:sz="0" w:space="0" w:color="auto"/>
            <w:right w:val="none" w:sz="0" w:space="0" w:color="auto"/>
          </w:divBdr>
        </w:div>
        <w:div w:id="2056342678">
          <w:marLeft w:val="480"/>
          <w:marRight w:val="0"/>
          <w:marTop w:val="0"/>
          <w:marBottom w:val="0"/>
          <w:divBdr>
            <w:top w:val="none" w:sz="0" w:space="0" w:color="auto"/>
            <w:left w:val="none" w:sz="0" w:space="0" w:color="auto"/>
            <w:bottom w:val="none" w:sz="0" w:space="0" w:color="auto"/>
            <w:right w:val="none" w:sz="0" w:space="0" w:color="auto"/>
          </w:divBdr>
        </w:div>
        <w:div w:id="408161956">
          <w:marLeft w:val="480"/>
          <w:marRight w:val="0"/>
          <w:marTop w:val="0"/>
          <w:marBottom w:val="0"/>
          <w:divBdr>
            <w:top w:val="none" w:sz="0" w:space="0" w:color="auto"/>
            <w:left w:val="none" w:sz="0" w:space="0" w:color="auto"/>
            <w:bottom w:val="none" w:sz="0" w:space="0" w:color="auto"/>
            <w:right w:val="none" w:sz="0" w:space="0" w:color="auto"/>
          </w:divBdr>
        </w:div>
        <w:div w:id="2033918618">
          <w:marLeft w:val="480"/>
          <w:marRight w:val="0"/>
          <w:marTop w:val="0"/>
          <w:marBottom w:val="0"/>
          <w:divBdr>
            <w:top w:val="none" w:sz="0" w:space="0" w:color="auto"/>
            <w:left w:val="none" w:sz="0" w:space="0" w:color="auto"/>
            <w:bottom w:val="none" w:sz="0" w:space="0" w:color="auto"/>
            <w:right w:val="none" w:sz="0" w:space="0" w:color="auto"/>
          </w:divBdr>
        </w:div>
        <w:div w:id="1421370090">
          <w:marLeft w:val="480"/>
          <w:marRight w:val="0"/>
          <w:marTop w:val="0"/>
          <w:marBottom w:val="0"/>
          <w:divBdr>
            <w:top w:val="none" w:sz="0" w:space="0" w:color="auto"/>
            <w:left w:val="none" w:sz="0" w:space="0" w:color="auto"/>
            <w:bottom w:val="none" w:sz="0" w:space="0" w:color="auto"/>
            <w:right w:val="none" w:sz="0" w:space="0" w:color="auto"/>
          </w:divBdr>
        </w:div>
        <w:div w:id="141897899">
          <w:marLeft w:val="480"/>
          <w:marRight w:val="0"/>
          <w:marTop w:val="0"/>
          <w:marBottom w:val="0"/>
          <w:divBdr>
            <w:top w:val="none" w:sz="0" w:space="0" w:color="auto"/>
            <w:left w:val="none" w:sz="0" w:space="0" w:color="auto"/>
            <w:bottom w:val="none" w:sz="0" w:space="0" w:color="auto"/>
            <w:right w:val="none" w:sz="0" w:space="0" w:color="auto"/>
          </w:divBdr>
        </w:div>
        <w:div w:id="927998941">
          <w:marLeft w:val="480"/>
          <w:marRight w:val="0"/>
          <w:marTop w:val="0"/>
          <w:marBottom w:val="0"/>
          <w:divBdr>
            <w:top w:val="none" w:sz="0" w:space="0" w:color="auto"/>
            <w:left w:val="none" w:sz="0" w:space="0" w:color="auto"/>
            <w:bottom w:val="none" w:sz="0" w:space="0" w:color="auto"/>
            <w:right w:val="none" w:sz="0" w:space="0" w:color="auto"/>
          </w:divBdr>
        </w:div>
        <w:div w:id="1024208166">
          <w:marLeft w:val="480"/>
          <w:marRight w:val="0"/>
          <w:marTop w:val="0"/>
          <w:marBottom w:val="0"/>
          <w:divBdr>
            <w:top w:val="none" w:sz="0" w:space="0" w:color="auto"/>
            <w:left w:val="none" w:sz="0" w:space="0" w:color="auto"/>
            <w:bottom w:val="none" w:sz="0" w:space="0" w:color="auto"/>
            <w:right w:val="none" w:sz="0" w:space="0" w:color="auto"/>
          </w:divBdr>
        </w:div>
        <w:div w:id="1029602794">
          <w:marLeft w:val="480"/>
          <w:marRight w:val="0"/>
          <w:marTop w:val="0"/>
          <w:marBottom w:val="0"/>
          <w:divBdr>
            <w:top w:val="none" w:sz="0" w:space="0" w:color="auto"/>
            <w:left w:val="none" w:sz="0" w:space="0" w:color="auto"/>
            <w:bottom w:val="none" w:sz="0" w:space="0" w:color="auto"/>
            <w:right w:val="none" w:sz="0" w:space="0" w:color="auto"/>
          </w:divBdr>
        </w:div>
        <w:div w:id="981421230">
          <w:marLeft w:val="480"/>
          <w:marRight w:val="0"/>
          <w:marTop w:val="0"/>
          <w:marBottom w:val="0"/>
          <w:divBdr>
            <w:top w:val="none" w:sz="0" w:space="0" w:color="auto"/>
            <w:left w:val="none" w:sz="0" w:space="0" w:color="auto"/>
            <w:bottom w:val="none" w:sz="0" w:space="0" w:color="auto"/>
            <w:right w:val="none" w:sz="0" w:space="0" w:color="auto"/>
          </w:divBdr>
        </w:div>
        <w:div w:id="135687624">
          <w:marLeft w:val="480"/>
          <w:marRight w:val="0"/>
          <w:marTop w:val="0"/>
          <w:marBottom w:val="0"/>
          <w:divBdr>
            <w:top w:val="none" w:sz="0" w:space="0" w:color="auto"/>
            <w:left w:val="none" w:sz="0" w:space="0" w:color="auto"/>
            <w:bottom w:val="none" w:sz="0" w:space="0" w:color="auto"/>
            <w:right w:val="none" w:sz="0" w:space="0" w:color="auto"/>
          </w:divBdr>
        </w:div>
        <w:div w:id="2085254194">
          <w:marLeft w:val="480"/>
          <w:marRight w:val="0"/>
          <w:marTop w:val="0"/>
          <w:marBottom w:val="0"/>
          <w:divBdr>
            <w:top w:val="none" w:sz="0" w:space="0" w:color="auto"/>
            <w:left w:val="none" w:sz="0" w:space="0" w:color="auto"/>
            <w:bottom w:val="none" w:sz="0" w:space="0" w:color="auto"/>
            <w:right w:val="none" w:sz="0" w:space="0" w:color="auto"/>
          </w:divBdr>
        </w:div>
        <w:div w:id="411708518">
          <w:marLeft w:val="480"/>
          <w:marRight w:val="0"/>
          <w:marTop w:val="0"/>
          <w:marBottom w:val="0"/>
          <w:divBdr>
            <w:top w:val="none" w:sz="0" w:space="0" w:color="auto"/>
            <w:left w:val="none" w:sz="0" w:space="0" w:color="auto"/>
            <w:bottom w:val="none" w:sz="0" w:space="0" w:color="auto"/>
            <w:right w:val="none" w:sz="0" w:space="0" w:color="auto"/>
          </w:divBdr>
        </w:div>
        <w:div w:id="226382432">
          <w:marLeft w:val="480"/>
          <w:marRight w:val="0"/>
          <w:marTop w:val="0"/>
          <w:marBottom w:val="0"/>
          <w:divBdr>
            <w:top w:val="none" w:sz="0" w:space="0" w:color="auto"/>
            <w:left w:val="none" w:sz="0" w:space="0" w:color="auto"/>
            <w:bottom w:val="none" w:sz="0" w:space="0" w:color="auto"/>
            <w:right w:val="none" w:sz="0" w:space="0" w:color="auto"/>
          </w:divBdr>
        </w:div>
        <w:div w:id="1620799041">
          <w:marLeft w:val="480"/>
          <w:marRight w:val="0"/>
          <w:marTop w:val="0"/>
          <w:marBottom w:val="0"/>
          <w:divBdr>
            <w:top w:val="none" w:sz="0" w:space="0" w:color="auto"/>
            <w:left w:val="none" w:sz="0" w:space="0" w:color="auto"/>
            <w:bottom w:val="none" w:sz="0" w:space="0" w:color="auto"/>
            <w:right w:val="none" w:sz="0" w:space="0" w:color="auto"/>
          </w:divBdr>
        </w:div>
        <w:div w:id="65692114">
          <w:marLeft w:val="480"/>
          <w:marRight w:val="0"/>
          <w:marTop w:val="0"/>
          <w:marBottom w:val="0"/>
          <w:divBdr>
            <w:top w:val="none" w:sz="0" w:space="0" w:color="auto"/>
            <w:left w:val="none" w:sz="0" w:space="0" w:color="auto"/>
            <w:bottom w:val="none" w:sz="0" w:space="0" w:color="auto"/>
            <w:right w:val="none" w:sz="0" w:space="0" w:color="auto"/>
          </w:divBdr>
        </w:div>
        <w:div w:id="1406607766">
          <w:marLeft w:val="480"/>
          <w:marRight w:val="0"/>
          <w:marTop w:val="0"/>
          <w:marBottom w:val="0"/>
          <w:divBdr>
            <w:top w:val="none" w:sz="0" w:space="0" w:color="auto"/>
            <w:left w:val="none" w:sz="0" w:space="0" w:color="auto"/>
            <w:bottom w:val="none" w:sz="0" w:space="0" w:color="auto"/>
            <w:right w:val="none" w:sz="0" w:space="0" w:color="auto"/>
          </w:divBdr>
        </w:div>
        <w:div w:id="2010020962">
          <w:marLeft w:val="480"/>
          <w:marRight w:val="0"/>
          <w:marTop w:val="0"/>
          <w:marBottom w:val="0"/>
          <w:divBdr>
            <w:top w:val="none" w:sz="0" w:space="0" w:color="auto"/>
            <w:left w:val="none" w:sz="0" w:space="0" w:color="auto"/>
            <w:bottom w:val="none" w:sz="0" w:space="0" w:color="auto"/>
            <w:right w:val="none" w:sz="0" w:space="0" w:color="auto"/>
          </w:divBdr>
        </w:div>
        <w:div w:id="671026199">
          <w:marLeft w:val="480"/>
          <w:marRight w:val="0"/>
          <w:marTop w:val="0"/>
          <w:marBottom w:val="0"/>
          <w:divBdr>
            <w:top w:val="none" w:sz="0" w:space="0" w:color="auto"/>
            <w:left w:val="none" w:sz="0" w:space="0" w:color="auto"/>
            <w:bottom w:val="none" w:sz="0" w:space="0" w:color="auto"/>
            <w:right w:val="none" w:sz="0" w:space="0" w:color="auto"/>
          </w:divBdr>
        </w:div>
        <w:div w:id="1015107758">
          <w:marLeft w:val="480"/>
          <w:marRight w:val="0"/>
          <w:marTop w:val="0"/>
          <w:marBottom w:val="0"/>
          <w:divBdr>
            <w:top w:val="none" w:sz="0" w:space="0" w:color="auto"/>
            <w:left w:val="none" w:sz="0" w:space="0" w:color="auto"/>
            <w:bottom w:val="none" w:sz="0" w:space="0" w:color="auto"/>
            <w:right w:val="none" w:sz="0" w:space="0" w:color="auto"/>
          </w:divBdr>
        </w:div>
        <w:div w:id="411514612">
          <w:marLeft w:val="480"/>
          <w:marRight w:val="0"/>
          <w:marTop w:val="0"/>
          <w:marBottom w:val="0"/>
          <w:divBdr>
            <w:top w:val="none" w:sz="0" w:space="0" w:color="auto"/>
            <w:left w:val="none" w:sz="0" w:space="0" w:color="auto"/>
            <w:bottom w:val="none" w:sz="0" w:space="0" w:color="auto"/>
            <w:right w:val="none" w:sz="0" w:space="0" w:color="auto"/>
          </w:divBdr>
        </w:div>
        <w:div w:id="769205508">
          <w:marLeft w:val="480"/>
          <w:marRight w:val="0"/>
          <w:marTop w:val="0"/>
          <w:marBottom w:val="0"/>
          <w:divBdr>
            <w:top w:val="none" w:sz="0" w:space="0" w:color="auto"/>
            <w:left w:val="none" w:sz="0" w:space="0" w:color="auto"/>
            <w:bottom w:val="none" w:sz="0" w:space="0" w:color="auto"/>
            <w:right w:val="none" w:sz="0" w:space="0" w:color="auto"/>
          </w:divBdr>
        </w:div>
        <w:div w:id="628322009">
          <w:marLeft w:val="480"/>
          <w:marRight w:val="0"/>
          <w:marTop w:val="0"/>
          <w:marBottom w:val="0"/>
          <w:divBdr>
            <w:top w:val="none" w:sz="0" w:space="0" w:color="auto"/>
            <w:left w:val="none" w:sz="0" w:space="0" w:color="auto"/>
            <w:bottom w:val="none" w:sz="0" w:space="0" w:color="auto"/>
            <w:right w:val="none" w:sz="0" w:space="0" w:color="auto"/>
          </w:divBdr>
        </w:div>
        <w:div w:id="251747142">
          <w:marLeft w:val="480"/>
          <w:marRight w:val="0"/>
          <w:marTop w:val="0"/>
          <w:marBottom w:val="0"/>
          <w:divBdr>
            <w:top w:val="none" w:sz="0" w:space="0" w:color="auto"/>
            <w:left w:val="none" w:sz="0" w:space="0" w:color="auto"/>
            <w:bottom w:val="none" w:sz="0" w:space="0" w:color="auto"/>
            <w:right w:val="none" w:sz="0" w:space="0" w:color="auto"/>
          </w:divBdr>
        </w:div>
        <w:div w:id="1263103731">
          <w:marLeft w:val="480"/>
          <w:marRight w:val="0"/>
          <w:marTop w:val="0"/>
          <w:marBottom w:val="0"/>
          <w:divBdr>
            <w:top w:val="none" w:sz="0" w:space="0" w:color="auto"/>
            <w:left w:val="none" w:sz="0" w:space="0" w:color="auto"/>
            <w:bottom w:val="none" w:sz="0" w:space="0" w:color="auto"/>
            <w:right w:val="none" w:sz="0" w:space="0" w:color="auto"/>
          </w:divBdr>
        </w:div>
        <w:div w:id="1966152591">
          <w:marLeft w:val="480"/>
          <w:marRight w:val="0"/>
          <w:marTop w:val="0"/>
          <w:marBottom w:val="0"/>
          <w:divBdr>
            <w:top w:val="none" w:sz="0" w:space="0" w:color="auto"/>
            <w:left w:val="none" w:sz="0" w:space="0" w:color="auto"/>
            <w:bottom w:val="none" w:sz="0" w:space="0" w:color="auto"/>
            <w:right w:val="none" w:sz="0" w:space="0" w:color="auto"/>
          </w:divBdr>
        </w:div>
        <w:div w:id="116877368">
          <w:marLeft w:val="480"/>
          <w:marRight w:val="0"/>
          <w:marTop w:val="0"/>
          <w:marBottom w:val="0"/>
          <w:divBdr>
            <w:top w:val="none" w:sz="0" w:space="0" w:color="auto"/>
            <w:left w:val="none" w:sz="0" w:space="0" w:color="auto"/>
            <w:bottom w:val="none" w:sz="0" w:space="0" w:color="auto"/>
            <w:right w:val="none" w:sz="0" w:space="0" w:color="auto"/>
          </w:divBdr>
        </w:div>
        <w:div w:id="696854614">
          <w:marLeft w:val="480"/>
          <w:marRight w:val="0"/>
          <w:marTop w:val="0"/>
          <w:marBottom w:val="0"/>
          <w:divBdr>
            <w:top w:val="none" w:sz="0" w:space="0" w:color="auto"/>
            <w:left w:val="none" w:sz="0" w:space="0" w:color="auto"/>
            <w:bottom w:val="none" w:sz="0" w:space="0" w:color="auto"/>
            <w:right w:val="none" w:sz="0" w:space="0" w:color="auto"/>
          </w:divBdr>
        </w:div>
        <w:div w:id="2017688792">
          <w:marLeft w:val="480"/>
          <w:marRight w:val="0"/>
          <w:marTop w:val="0"/>
          <w:marBottom w:val="0"/>
          <w:divBdr>
            <w:top w:val="none" w:sz="0" w:space="0" w:color="auto"/>
            <w:left w:val="none" w:sz="0" w:space="0" w:color="auto"/>
            <w:bottom w:val="none" w:sz="0" w:space="0" w:color="auto"/>
            <w:right w:val="none" w:sz="0" w:space="0" w:color="auto"/>
          </w:divBdr>
        </w:div>
        <w:div w:id="439760134">
          <w:marLeft w:val="480"/>
          <w:marRight w:val="0"/>
          <w:marTop w:val="0"/>
          <w:marBottom w:val="0"/>
          <w:divBdr>
            <w:top w:val="none" w:sz="0" w:space="0" w:color="auto"/>
            <w:left w:val="none" w:sz="0" w:space="0" w:color="auto"/>
            <w:bottom w:val="none" w:sz="0" w:space="0" w:color="auto"/>
            <w:right w:val="none" w:sz="0" w:space="0" w:color="auto"/>
          </w:divBdr>
        </w:div>
        <w:div w:id="1892501022">
          <w:marLeft w:val="480"/>
          <w:marRight w:val="0"/>
          <w:marTop w:val="0"/>
          <w:marBottom w:val="0"/>
          <w:divBdr>
            <w:top w:val="none" w:sz="0" w:space="0" w:color="auto"/>
            <w:left w:val="none" w:sz="0" w:space="0" w:color="auto"/>
            <w:bottom w:val="none" w:sz="0" w:space="0" w:color="auto"/>
            <w:right w:val="none" w:sz="0" w:space="0" w:color="auto"/>
          </w:divBdr>
        </w:div>
        <w:div w:id="1049455939">
          <w:marLeft w:val="480"/>
          <w:marRight w:val="0"/>
          <w:marTop w:val="0"/>
          <w:marBottom w:val="0"/>
          <w:divBdr>
            <w:top w:val="none" w:sz="0" w:space="0" w:color="auto"/>
            <w:left w:val="none" w:sz="0" w:space="0" w:color="auto"/>
            <w:bottom w:val="none" w:sz="0" w:space="0" w:color="auto"/>
            <w:right w:val="none" w:sz="0" w:space="0" w:color="auto"/>
          </w:divBdr>
        </w:div>
        <w:div w:id="1982227818">
          <w:marLeft w:val="480"/>
          <w:marRight w:val="0"/>
          <w:marTop w:val="0"/>
          <w:marBottom w:val="0"/>
          <w:divBdr>
            <w:top w:val="none" w:sz="0" w:space="0" w:color="auto"/>
            <w:left w:val="none" w:sz="0" w:space="0" w:color="auto"/>
            <w:bottom w:val="none" w:sz="0" w:space="0" w:color="auto"/>
            <w:right w:val="none" w:sz="0" w:space="0" w:color="auto"/>
          </w:divBdr>
        </w:div>
        <w:div w:id="279455209">
          <w:marLeft w:val="480"/>
          <w:marRight w:val="0"/>
          <w:marTop w:val="0"/>
          <w:marBottom w:val="0"/>
          <w:divBdr>
            <w:top w:val="none" w:sz="0" w:space="0" w:color="auto"/>
            <w:left w:val="none" w:sz="0" w:space="0" w:color="auto"/>
            <w:bottom w:val="none" w:sz="0" w:space="0" w:color="auto"/>
            <w:right w:val="none" w:sz="0" w:space="0" w:color="auto"/>
          </w:divBdr>
        </w:div>
        <w:div w:id="1977181322">
          <w:marLeft w:val="480"/>
          <w:marRight w:val="0"/>
          <w:marTop w:val="0"/>
          <w:marBottom w:val="0"/>
          <w:divBdr>
            <w:top w:val="none" w:sz="0" w:space="0" w:color="auto"/>
            <w:left w:val="none" w:sz="0" w:space="0" w:color="auto"/>
            <w:bottom w:val="none" w:sz="0" w:space="0" w:color="auto"/>
            <w:right w:val="none" w:sz="0" w:space="0" w:color="auto"/>
          </w:divBdr>
        </w:div>
        <w:div w:id="1654333924">
          <w:marLeft w:val="480"/>
          <w:marRight w:val="0"/>
          <w:marTop w:val="0"/>
          <w:marBottom w:val="0"/>
          <w:divBdr>
            <w:top w:val="none" w:sz="0" w:space="0" w:color="auto"/>
            <w:left w:val="none" w:sz="0" w:space="0" w:color="auto"/>
            <w:bottom w:val="none" w:sz="0" w:space="0" w:color="auto"/>
            <w:right w:val="none" w:sz="0" w:space="0" w:color="auto"/>
          </w:divBdr>
        </w:div>
        <w:div w:id="1921022112">
          <w:marLeft w:val="480"/>
          <w:marRight w:val="0"/>
          <w:marTop w:val="0"/>
          <w:marBottom w:val="0"/>
          <w:divBdr>
            <w:top w:val="none" w:sz="0" w:space="0" w:color="auto"/>
            <w:left w:val="none" w:sz="0" w:space="0" w:color="auto"/>
            <w:bottom w:val="none" w:sz="0" w:space="0" w:color="auto"/>
            <w:right w:val="none" w:sz="0" w:space="0" w:color="auto"/>
          </w:divBdr>
        </w:div>
        <w:div w:id="1851529546">
          <w:marLeft w:val="480"/>
          <w:marRight w:val="0"/>
          <w:marTop w:val="0"/>
          <w:marBottom w:val="0"/>
          <w:divBdr>
            <w:top w:val="none" w:sz="0" w:space="0" w:color="auto"/>
            <w:left w:val="none" w:sz="0" w:space="0" w:color="auto"/>
            <w:bottom w:val="none" w:sz="0" w:space="0" w:color="auto"/>
            <w:right w:val="none" w:sz="0" w:space="0" w:color="auto"/>
          </w:divBdr>
        </w:div>
        <w:div w:id="1814827039">
          <w:marLeft w:val="480"/>
          <w:marRight w:val="0"/>
          <w:marTop w:val="0"/>
          <w:marBottom w:val="0"/>
          <w:divBdr>
            <w:top w:val="none" w:sz="0" w:space="0" w:color="auto"/>
            <w:left w:val="none" w:sz="0" w:space="0" w:color="auto"/>
            <w:bottom w:val="none" w:sz="0" w:space="0" w:color="auto"/>
            <w:right w:val="none" w:sz="0" w:space="0" w:color="auto"/>
          </w:divBdr>
        </w:div>
        <w:div w:id="723065371">
          <w:marLeft w:val="480"/>
          <w:marRight w:val="0"/>
          <w:marTop w:val="0"/>
          <w:marBottom w:val="0"/>
          <w:divBdr>
            <w:top w:val="none" w:sz="0" w:space="0" w:color="auto"/>
            <w:left w:val="none" w:sz="0" w:space="0" w:color="auto"/>
            <w:bottom w:val="none" w:sz="0" w:space="0" w:color="auto"/>
            <w:right w:val="none" w:sz="0" w:space="0" w:color="auto"/>
          </w:divBdr>
        </w:div>
        <w:div w:id="1225683188">
          <w:marLeft w:val="480"/>
          <w:marRight w:val="0"/>
          <w:marTop w:val="0"/>
          <w:marBottom w:val="0"/>
          <w:divBdr>
            <w:top w:val="none" w:sz="0" w:space="0" w:color="auto"/>
            <w:left w:val="none" w:sz="0" w:space="0" w:color="auto"/>
            <w:bottom w:val="none" w:sz="0" w:space="0" w:color="auto"/>
            <w:right w:val="none" w:sz="0" w:space="0" w:color="auto"/>
          </w:divBdr>
        </w:div>
        <w:div w:id="1212031973">
          <w:marLeft w:val="480"/>
          <w:marRight w:val="0"/>
          <w:marTop w:val="0"/>
          <w:marBottom w:val="0"/>
          <w:divBdr>
            <w:top w:val="none" w:sz="0" w:space="0" w:color="auto"/>
            <w:left w:val="none" w:sz="0" w:space="0" w:color="auto"/>
            <w:bottom w:val="none" w:sz="0" w:space="0" w:color="auto"/>
            <w:right w:val="none" w:sz="0" w:space="0" w:color="auto"/>
          </w:divBdr>
        </w:div>
        <w:div w:id="972366893">
          <w:marLeft w:val="480"/>
          <w:marRight w:val="0"/>
          <w:marTop w:val="0"/>
          <w:marBottom w:val="0"/>
          <w:divBdr>
            <w:top w:val="none" w:sz="0" w:space="0" w:color="auto"/>
            <w:left w:val="none" w:sz="0" w:space="0" w:color="auto"/>
            <w:bottom w:val="none" w:sz="0" w:space="0" w:color="auto"/>
            <w:right w:val="none" w:sz="0" w:space="0" w:color="auto"/>
          </w:divBdr>
        </w:div>
        <w:div w:id="2084797286">
          <w:marLeft w:val="480"/>
          <w:marRight w:val="0"/>
          <w:marTop w:val="0"/>
          <w:marBottom w:val="0"/>
          <w:divBdr>
            <w:top w:val="none" w:sz="0" w:space="0" w:color="auto"/>
            <w:left w:val="none" w:sz="0" w:space="0" w:color="auto"/>
            <w:bottom w:val="none" w:sz="0" w:space="0" w:color="auto"/>
            <w:right w:val="none" w:sz="0" w:space="0" w:color="auto"/>
          </w:divBdr>
        </w:div>
        <w:div w:id="1301838357">
          <w:marLeft w:val="480"/>
          <w:marRight w:val="0"/>
          <w:marTop w:val="0"/>
          <w:marBottom w:val="0"/>
          <w:divBdr>
            <w:top w:val="none" w:sz="0" w:space="0" w:color="auto"/>
            <w:left w:val="none" w:sz="0" w:space="0" w:color="auto"/>
            <w:bottom w:val="none" w:sz="0" w:space="0" w:color="auto"/>
            <w:right w:val="none" w:sz="0" w:space="0" w:color="auto"/>
          </w:divBdr>
        </w:div>
        <w:div w:id="1050883219">
          <w:marLeft w:val="480"/>
          <w:marRight w:val="0"/>
          <w:marTop w:val="0"/>
          <w:marBottom w:val="0"/>
          <w:divBdr>
            <w:top w:val="none" w:sz="0" w:space="0" w:color="auto"/>
            <w:left w:val="none" w:sz="0" w:space="0" w:color="auto"/>
            <w:bottom w:val="none" w:sz="0" w:space="0" w:color="auto"/>
            <w:right w:val="none" w:sz="0" w:space="0" w:color="auto"/>
          </w:divBdr>
        </w:div>
        <w:div w:id="1194421583">
          <w:marLeft w:val="480"/>
          <w:marRight w:val="0"/>
          <w:marTop w:val="0"/>
          <w:marBottom w:val="0"/>
          <w:divBdr>
            <w:top w:val="none" w:sz="0" w:space="0" w:color="auto"/>
            <w:left w:val="none" w:sz="0" w:space="0" w:color="auto"/>
            <w:bottom w:val="none" w:sz="0" w:space="0" w:color="auto"/>
            <w:right w:val="none" w:sz="0" w:space="0" w:color="auto"/>
          </w:divBdr>
        </w:div>
        <w:div w:id="192348747">
          <w:marLeft w:val="480"/>
          <w:marRight w:val="0"/>
          <w:marTop w:val="0"/>
          <w:marBottom w:val="0"/>
          <w:divBdr>
            <w:top w:val="none" w:sz="0" w:space="0" w:color="auto"/>
            <w:left w:val="none" w:sz="0" w:space="0" w:color="auto"/>
            <w:bottom w:val="none" w:sz="0" w:space="0" w:color="auto"/>
            <w:right w:val="none" w:sz="0" w:space="0" w:color="auto"/>
          </w:divBdr>
        </w:div>
        <w:div w:id="1690834679">
          <w:marLeft w:val="480"/>
          <w:marRight w:val="0"/>
          <w:marTop w:val="0"/>
          <w:marBottom w:val="0"/>
          <w:divBdr>
            <w:top w:val="none" w:sz="0" w:space="0" w:color="auto"/>
            <w:left w:val="none" w:sz="0" w:space="0" w:color="auto"/>
            <w:bottom w:val="none" w:sz="0" w:space="0" w:color="auto"/>
            <w:right w:val="none" w:sz="0" w:space="0" w:color="auto"/>
          </w:divBdr>
        </w:div>
        <w:div w:id="644898592">
          <w:marLeft w:val="480"/>
          <w:marRight w:val="0"/>
          <w:marTop w:val="0"/>
          <w:marBottom w:val="0"/>
          <w:divBdr>
            <w:top w:val="none" w:sz="0" w:space="0" w:color="auto"/>
            <w:left w:val="none" w:sz="0" w:space="0" w:color="auto"/>
            <w:bottom w:val="none" w:sz="0" w:space="0" w:color="auto"/>
            <w:right w:val="none" w:sz="0" w:space="0" w:color="auto"/>
          </w:divBdr>
        </w:div>
        <w:div w:id="1025399360">
          <w:marLeft w:val="480"/>
          <w:marRight w:val="0"/>
          <w:marTop w:val="0"/>
          <w:marBottom w:val="0"/>
          <w:divBdr>
            <w:top w:val="none" w:sz="0" w:space="0" w:color="auto"/>
            <w:left w:val="none" w:sz="0" w:space="0" w:color="auto"/>
            <w:bottom w:val="none" w:sz="0" w:space="0" w:color="auto"/>
            <w:right w:val="none" w:sz="0" w:space="0" w:color="auto"/>
          </w:divBdr>
        </w:div>
        <w:div w:id="2031756434">
          <w:marLeft w:val="480"/>
          <w:marRight w:val="0"/>
          <w:marTop w:val="0"/>
          <w:marBottom w:val="0"/>
          <w:divBdr>
            <w:top w:val="none" w:sz="0" w:space="0" w:color="auto"/>
            <w:left w:val="none" w:sz="0" w:space="0" w:color="auto"/>
            <w:bottom w:val="none" w:sz="0" w:space="0" w:color="auto"/>
            <w:right w:val="none" w:sz="0" w:space="0" w:color="auto"/>
          </w:divBdr>
        </w:div>
        <w:div w:id="525757794">
          <w:marLeft w:val="480"/>
          <w:marRight w:val="0"/>
          <w:marTop w:val="0"/>
          <w:marBottom w:val="0"/>
          <w:divBdr>
            <w:top w:val="none" w:sz="0" w:space="0" w:color="auto"/>
            <w:left w:val="none" w:sz="0" w:space="0" w:color="auto"/>
            <w:bottom w:val="none" w:sz="0" w:space="0" w:color="auto"/>
            <w:right w:val="none" w:sz="0" w:space="0" w:color="auto"/>
          </w:divBdr>
        </w:div>
        <w:div w:id="286206396">
          <w:marLeft w:val="480"/>
          <w:marRight w:val="0"/>
          <w:marTop w:val="0"/>
          <w:marBottom w:val="0"/>
          <w:divBdr>
            <w:top w:val="none" w:sz="0" w:space="0" w:color="auto"/>
            <w:left w:val="none" w:sz="0" w:space="0" w:color="auto"/>
            <w:bottom w:val="none" w:sz="0" w:space="0" w:color="auto"/>
            <w:right w:val="none" w:sz="0" w:space="0" w:color="auto"/>
          </w:divBdr>
        </w:div>
        <w:div w:id="1288897519">
          <w:marLeft w:val="480"/>
          <w:marRight w:val="0"/>
          <w:marTop w:val="0"/>
          <w:marBottom w:val="0"/>
          <w:divBdr>
            <w:top w:val="none" w:sz="0" w:space="0" w:color="auto"/>
            <w:left w:val="none" w:sz="0" w:space="0" w:color="auto"/>
            <w:bottom w:val="none" w:sz="0" w:space="0" w:color="auto"/>
            <w:right w:val="none" w:sz="0" w:space="0" w:color="auto"/>
          </w:divBdr>
        </w:div>
        <w:div w:id="1127747392">
          <w:marLeft w:val="480"/>
          <w:marRight w:val="0"/>
          <w:marTop w:val="0"/>
          <w:marBottom w:val="0"/>
          <w:divBdr>
            <w:top w:val="none" w:sz="0" w:space="0" w:color="auto"/>
            <w:left w:val="none" w:sz="0" w:space="0" w:color="auto"/>
            <w:bottom w:val="none" w:sz="0" w:space="0" w:color="auto"/>
            <w:right w:val="none" w:sz="0" w:space="0" w:color="auto"/>
          </w:divBdr>
        </w:div>
        <w:div w:id="498732759">
          <w:marLeft w:val="480"/>
          <w:marRight w:val="0"/>
          <w:marTop w:val="0"/>
          <w:marBottom w:val="0"/>
          <w:divBdr>
            <w:top w:val="none" w:sz="0" w:space="0" w:color="auto"/>
            <w:left w:val="none" w:sz="0" w:space="0" w:color="auto"/>
            <w:bottom w:val="none" w:sz="0" w:space="0" w:color="auto"/>
            <w:right w:val="none" w:sz="0" w:space="0" w:color="auto"/>
          </w:divBdr>
        </w:div>
        <w:div w:id="143204748">
          <w:marLeft w:val="480"/>
          <w:marRight w:val="0"/>
          <w:marTop w:val="0"/>
          <w:marBottom w:val="0"/>
          <w:divBdr>
            <w:top w:val="none" w:sz="0" w:space="0" w:color="auto"/>
            <w:left w:val="none" w:sz="0" w:space="0" w:color="auto"/>
            <w:bottom w:val="none" w:sz="0" w:space="0" w:color="auto"/>
            <w:right w:val="none" w:sz="0" w:space="0" w:color="auto"/>
          </w:divBdr>
        </w:div>
        <w:div w:id="1409425754">
          <w:marLeft w:val="480"/>
          <w:marRight w:val="0"/>
          <w:marTop w:val="0"/>
          <w:marBottom w:val="0"/>
          <w:divBdr>
            <w:top w:val="none" w:sz="0" w:space="0" w:color="auto"/>
            <w:left w:val="none" w:sz="0" w:space="0" w:color="auto"/>
            <w:bottom w:val="none" w:sz="0" w:space="0" w:color="auto"/>
            <w:right w:val="none" w:sz="0" w:space="0" w:color="auto"/>
          </w:divBdr>
        </w:div>
        <w:div w:id="1010789405">
          <w:marLeft w:val="480"/>
          <w:marRight w:val="0"/>
          <w:marTop w:val="0"/>
          <w:marBottom w:val="0"/>
          <w:divBdr>
            <w:top w:val="none" w:sz="0" w:space="0" w:color="auto"/>
            <w:left w:val="none" w:sz="0" w:space="0" w:color="auto"/>
            <w:bottom w:val="none" w:sz="0" w:space="0" w:color="auto"/>
            <w:right w:val="none" w:sz="0" w:space="0" w:color="auto"/>
          </w:divBdr>
        </w:div>
        <w:div w:id="316495224">
          <w:marLeft w:val="480"/>
          <w:marRight w:val="0"/>
          <w:marTop w:val="0"/>
          <w:marBottom w:val="0"/>
          <w:divBdr>
            <w:top w:val="none" w:sz="0" w:space="0" w:color="auto"/>
            <w:left w:val="none" w:sz="0" w:space="0" w:color="auto"/>
            <w:bottom w:val="none" w:sz="0" w:space="0" w:color="auto"/>
            <w:right w:val="none" w:sz="0" w:space="0" w:color="auto"/>
          </w:divBdr>
        </w:div>
        <w:div w:id="1374422844">
          <w:marLeft w:val="480"/>
          <w:marRight w:val="0"/>
          <w:marTop w:val="0"/>
          <w:marBottom w:val="0"/>
          <w:divBdr>
            <w:top w:val="none" w:sz="0" w:space="0" w:color="auto"/>
            <w:left w:val="none" w:sz="0" w:space="0" w:color="auto"/>
            <w:bottom w:val="none" w:sz="0" w:space="0" w:color="auto"/>
            <w:right w:val="none" w:sz="0" w:space="0" w:color="auto"/>
          </w:divBdr>
        </w:div>
        <w:div w:id="746683463">
          <w:marLeft w:val="480"/>
          <w:marRight w:val="0"/>
          <w:marTop w:val="0"/>
          <w:marBottom w:val="0"/>
          <w:divBdr>
            <w:top w:val="none" w:sz="0" w:space="0" w:color="auto"/>
            <w:left w:val="none" w:sz="0" w:space="0" w:color="auto"/>
            <w:bottom w:val="none" w:sz="0" w:space="0" w:color="auto"/>
            <w:right w:val="none" w:sz="0" w:space="0" w:color="auto"/>
          </w:divBdr>
        </w:div>
        <w:div w:id="578755286">
          <w:marLeft w:val="480"/>
          <w:marRight w:val="0"/>
          <w:marTop w:val="0"/>
          <w:marBottom w:val="0"/>
          <w:divBdr>
            <w:top w:val="none" w:sz="0" w:space="0" w:color="auto"/>
            <w:left w:val="none" w:sz="0" w:space="0" w:color="auto"/>
            <w:bottom w:val="none" w:sz="0" w:space="0" w:color="auto"/>
            <w:right w:val="none" w:sz="0" w:space="0" w:color="auto"/>
          </w:divBdr>
        </w:div>
        <w:div w:id="1110273317">
          <w:marLeft w:val="480"/>
          <w:marRight w:val="0"/>
          <w:marTop w:val="0"/>
          <w:marBottom w:val="0"/>
          <w:divBdr>
            <w:top w:val="none" w:sz="0" w:space="0" w:color="auto"/>
            <w:left w:val="none" w:sz="0" w:space="0" w:color="auto"/>
            <w:bottom w:val="none" w:sz="0" w:space="0" w:color="auto"/>
            <w:right w:val="none" w:sz="0" w:space="0" w:color="auto"/>
          </w:divBdr>
        </w:div>
        <w:div w:id="1995137145">
          <w:marLeft w:val="480"/>
          <w:marRight w:val="0"/>
          <w:marTop w:val="0"/>
          <w:marBottom w:val="0"/>
          <w:divBdr>
            <w:top w:val="none" w:sz="0" w:space="0" w:color="auto"/>
            <w:left w:val="none" w:sz="0" w:space="0" w:color="auto"/>
            <w:bottom w:val="none" w:sz="0" w:space="0" w:color="auto"/>
            <w:right w:val="none" w:sz="0" w:space="0" w:color="auto"/>
          </w:divBdr>
        </w:div>
        <w:div w:id="1954165857">
          <w:marLeft w:val="480"/>
          <w:marRight w:val="0"/>
          <w:marTop w:val="0"/>
          <w:marBottom w:val="0"/>
          <w:divBdr>
            <w:top w:val="none" w:sz="0" w:space="0" w:color="auto"/>
            <w:left w:val="none" w:sz="0" w:space="0" w:color="auto"/>
            <w:bottom w:val="none" w:sz="0" w:space="0" w:color="auto"/>
            <w:right w:val="none" w:sz="0" w:space="0" w:color="auto"/>
          </w:divBdr>
        </w:div>
        <w:div w:id="513306191">
          <w:marLeft w:val="480"/>
          <w:marRight w:val="0"/>
          <w:marTop w:val="0"/>
          <w:marBottom w:val="0"/>
          <w:divBdr>
            <w:top w:val="none" w:sz="0" w:space="0" w:color="auto"/>
            <w:left w:val="none" w:sz="0" w:space="0" w:color="auto"/>
            <w:bottom w:val="none" w:sz="0" w:space="0" w:color="auto"/>
            <w:right w:val="none" w:sz="0" w:space="0" w:color="auto"/>
          </w:divBdr>
        </w:div>
        <w:div w:id="349647035">
          <w:marLeft w:val="480"/>
          <w:marRight w:val="0"/>
          <w:marTop w:val="0"/>
          <w:marBottom w:val="0"/>
          <w:divBdr>
            <w:top w:val="none" w:sz="0" w:space="0" w:color="auto"/>
            <w:left w:val="none" w:sz="0" w:space="0" w:color="auto"/>
            <w:bottom w:val="none" w:sz="0" w:space="0" w:color="auto"/>
            <w:right w:val="none" w:sz="0" w:space="0" w:color="auto"/>
          </w:divBdr>
        </w:div>
        <w:div w:id="245772646">
          <w:marLeft w:val="480"/>
          <w:marRight w:val="0"/>
          <w:marTop w:val="0"/>
          <w:marBottom w:val="0"/>
          <w:divBdr>
            <w:top w:val="none" w:sz="0" w:space="0" w:color="auto"/>
            <w:left w:val="none" w:sz="0" w:space="0" w:color="auto"/>
            <w:bottom w:val="none" w:sz="0" w:space="0" w:color="auto"/>
            <w:right w:val="none" w:sz="0" w:space="0" w:color="auto"/>
          </w:divBdr>
        </w:div>
        <w:div w:id="1371997638">
          <w:marLeft w:val="480"/>
          <w:marRight w:val="0"/>
          <w:marTop w:val="0"/>
          <w:marBottom w:val="0"/>
          <w:divBdr>
            <w:top w:val="none" w:sz="0" w:space="0" w:color="auto"/>
            <w:left w:val="none" w:sz="0" w:space="0" w:color="auto"/>
            <w:bottom w:val="none" w:sz="0" w:space="0" w:color="auto"/>
            <w:right w:val="none" w:sz="0" w:space="0" w:color="auto"/>
          </w:divBdr>
        </w:div>
        <w:div w:id="290483824">
          <w:marLeft w:val="480"/>
          <w:marRight w:val="0"/>
          <w:marTop w:val="0"/>
          <w:marBottom w:val="0"/>
          <w:divBdr>
            <w:top w:val="none" w:sz="0" w:space="0" w:color="auto"/>
            <w:left w:val="none" w:sz="0" w:space="0" w:color="auto"/>
            <w:bottom w:val="none" w:sz="0" w:space="0" w:color="auto"/>
            <w:right w:val="none" w:sz="0" w:space="0" w:color="auto"/>
          </w:divBdr>
        </w:div>
        <w:div w:id="509829996">
          <w:marLeft w:val="480"/>
          <w:marRight w:val="0"/>
          <w:marTop w:val="0"/>
          <w:marBottom w:val="0"/>
          <w:divBdr>
            <w:top w:val="none" w:sz="0" w:space="0" w:color="auto"/>
            <w:left w:val="none" w:sz="0" w:space="0" w:color="auto"/>
            <w:bottom w:val="none" w:sz="0" w:space="0" w:color="auto"/>
            <w:right w:val="none" w:sz="0" w:space="0" w:color="auto"/>
          </w:divBdr>
        </w:div>
        <w:div w:id="1800146364">
          <w:marLeft w:val="480"/>
          <w:marRight w:val="0"/>
          <w:marTop w:val="0"/>
          <w:marBottom w:val="0"/>
          <w:divBdr>
            <w:top w:val="none" w:sz="0" w:space="0" w:color="auto"/>
            <w:left w:val="none" w:sz="0" w:space="0" w:color="auto"/>
            <w:bottom w:val="none" w:sz="0" w:space="0" w:color="auto"/>
            <w:right w:val="none" w:sz="0" w:space="0" w:color="auto"/>
          </w:divBdr>
        </w:div>
        <w:div w:id="595526473">
          <w:marLeft w:val="480"/>
          <w:marRight w:val="0"/>
          <w:marTop w:val="0"/>
          <w:marBottom w:val="0"/>
          <w:divBdr>
            <w:top w:val="none" w:sz="0" w:space="0" w:color="auto"/>
            <w:left w:val="none" w:sz="0" w:space="0" w:color="auto"/>
            <w:bottom w:val="none" w:sz="0" w:space="0" w:color="auto"/>
            <w:right w:val="none" w:sz="0" w:space="0" w:color="auto"/>
          </w:divBdr>
        </w:div>
        <w:div w:id="1914002567">
          <w:marLeft w:val="480"/>
          <w:marRight w:val="0"/>
          <w:marTop w:val="0"/>
          <w:marBottom w:val="0"/>
          <w:divBdr>
            <w:top w:val="none" w:sz="0" w:space="0" w:color="auto"/>
            <w:left w:val="none" w:sz="0" w:space="0" w:color="auto"/>
            <w:bottom w:val="none" w:sz="0" w:space="0" w:color="auto"/>
            <w:right w:val="none" w:sz="0" w:space="0" w:color="auto"/>
          </w:divBdr>
        </w:div>
        <w:div w:id="1462000122">
          <w:marLeft w:val="480"/>
          <w:marRight w:val="0"/>
          <w:marTop w:val="0"/>
          <w:marBottom w:val="0"/>
          <w:divBdr>
            <w:top w:val="none" w:sz="0" w:space="0" w:color="auto"/>
            <w:left w:val="none" w:sz="0" w:space="0" w:color="auto"/>
            <w:bottom w:val="none" w:sz="0" w:space="0" w:color="auto"/>
            <w:right w:val="none" w:sz="0" w:space="0" w:color="auto"/>
          </w:divBdr>
        </w:div>
        <w:div w:id="1821653092">
          <w:marLeft w:val="480"/>
          <w:marRight w:val="0"/>
          <w:marTop w:val="0"/>
          <w:marBottom w:val="0"/>
          <w:divBdr>
            <w:top w:val="none" w:sz="0" w:space="0" w:color="auto"/>
            <w:left w:val="none" w:sz="0" w:space="0" w:color="auto"/>
            <w:bottom w:val="none" w:sz="0" w:space="0" w:color="auto"/>
            <w:right w:val="none" w:sz="0" w:space="0" w:color="auto"/>
          </w:divBdr>
        </w:div>
        <w:div w:id="548610282">
          <w:marLeft w:val="480"/>
          <w:marRight w:val="0"/>
          <w:marTop w:val="0"/>
          <w:marBottom w:val="0"/>
          <w:divBdr>
            <w:top w:val="none" w:sz="0" w:space="0" w:color="auto"/>
            <w:left w:val="none" w:sz="0" w:space="0" w:color="auto"/>
            <w:bottom w:val="none" w:sz="0" w:space="0" w:color="auto"/>
            <w:right w:val="none" w:sz="0" w:space="0" w:color="auto"/>
          </w:divBdr>
        </w:div>
        <w:div w:id="952515160">
          <w:marLeft w:val="480"/>
          <w:marRight w:val="0"/>
          <w:marTop w:val="0"/>
          <w:marBottom w:val="0"/>
          <w:divBdr>
            <w:top w:val="none" w:sz="0" w:space="0" w:color="auto"/>
            <w:left w:val="none" w:sz="0" w:space="0" w:color="auto"/>
            <w:bottom w:val="none" w:sz="0" w:space="0" w:color="auto"/>
            <w:right w:val="none" w:sz="0" w:space="0" w:color="auto"/>
          </w:divBdr>
        </w:div>
        <w:div w:id="662389367">
          <w:marLeft w:val="480"/>
          <w:marRight w:val="0"/>
          <w:marTop w:val="0"/>
          <w:marBottom w:val="0"/>
          <w:divBdr>
            <w:top w:val="none" w:sz="0" w:space="0" w:color="auto"/>
            <w:left w:val="none" w:sz="0" w:space="0" w:color="auto"/>
            <w:bottom w:val="none" w:sz="0" w:space="0" w:color="auto"/>
            <w:right w:val="none" w:sz="0" w:space="0" w:color="auto"/>
          </w:divBdr>
        </w:div>
        <w:div w:id="766463257">
          <w:marLeft w:val="480"/>
          <w:marRight w:val="0"/>
          <w:marTop w:val="0"/>
          <w:marBottom w:val="0"/>
          <w:divBdr>
            <w:top w:val="none" w:sz="0" w:space="0" w:color="auto"/>
            <w:left w:val="none" w:sz="0" w:space="0" w:color="auto"/>
            <w:bottom w:val="none" w:sz="0" w:space="0" w:color="auto"/>
            <w:right w:val="none" w:sz="0" w:space="0" w:color="auto"/>
          </w:divBdr>
        </w:div>
        <w:div w:id="1210998577">
          <w:marLeft w:val="480"/>
          <w:marRight w:val="0"/>
          <w:marTop w:val="0"/>
          <w:marBottom w:val="0"/>
          <w:divBdr>
            <w:top w:val="none" w:sz="0" w:space="0" w:color="auto"/>
            <w:left w:val="none" w:sz="0" w:space="0" w:color="auto"/>
            <w:bottom w:val="none" w:sz="0" w:space="0" w:color="auto"/>
            <w:right w:val="none" w:sz="0" w:space="0" w:color="auto"/>
          </w:divBdr>
        </w:div>
        <w:div w:id="754592502">
          <w:marLeft w:val="480"/>
          <w:marRight w:val="0"/>
          <w:marTop w:val="0"/>
          <w:marBottom w:val="0"/>
          <w:divBdr>
            <w:top w:val="none" w:sz="0" w:space="0" w:color="auto"/>
            <w:left w:val="none" w:sz="0" w:space="0" w:color="auto"/>
            <w:bottom w:val="none" w:sz="0" w:space="0" w:color="auto"/>
            <w:right w:val="none" w:sz="0" w:space="0" w:color="auto"/>
          </w:divBdr>
        </w:div>
        <w:div w:id="43603377">
          <w:marLeft w:val="480"/>
          <w:marRight w:val="0"/>
          <w:marTop w:val="0"/>
          <w:marBottom w:val="0"/>
          <w:divBdr>
            <w:top w:val="none" w:sz="0" w:space="0" w:color="auto"/>
            <w:left w:val="none" w:sz="0" w:space="0" w:color="auto"/>
            <w:bottom w:val="none" w:sz="0" w:space="0" w:color="auto"/>
            <w:right w:val="none" w:sz="0" w:space="0" w:color="auto"/>
          </w:divBdr>
        </w:div>
        <w:div w:id="1016880414">
          <w:marLeft w:val="480"/>
          <w:marRight w:val="0"/>
          <w:marTop w:val="0"/>
          <w:marBottom w:val="0"/>
          <w:divBdr>
            <w:top w:val="none" w:sz="0" w:space="0" w:color="auto"/>
            <w:left w:val="none" w:sz="0" w:space="0" w:color="auto"/>
            <w:bottom w:val="none" w:sz="0" w:space="0" w:color="auto"/>
            <w:right w:val="none" w:sz="0" w:space="0" w:color="auto"/>
          </w:divBdr>
        </w:div>
        <w:div w:id="1271010158">
          <w:marLeft w:val="480"/>
          <w:marRight w:val="0"/>
          <w:marTop w:val="0"/>
          <w:marBottom w:val="0"/>
          <w:divBdr>
            <w:top w:val="none" w:sz="0" w:space="0" w:color="auto"/>
            <w:left w:val="none" w:sz="0" w:space="0" w:color="auto"/>
            <w:bottom w:val="none" w:sz="0" w:space="0" w:color="auto"/>
            <w:right w:val="none" w:sz="0" w:space="0" w:color="auto"/>
          </w:divBdr>
        </w:div>
        <w:div w:id="106659106">
          <w:marLeft w:val="480"/>
          <w:marRight w:val="0"/>
          <w:marTop w:val="0"/>
          <w:marBottom w:val="0"/>
          <w:divBdr>
            <w:top w:val="none" w:sz="0" w:space="0" w:color="auto"/>
            <w:left w:val="none" w:sz="0" w:space="0" w:color="auto"/>
            <w:bottom w:val="none" w:sz="0" w:space="0" w:color="auto"/>
            <w:right w:val="none" w:sz="0" w:space="0" w:color="auto"/>
          </w:divBdr>
        </w:div>
        <w:div w:id="1880626269">
          <w:marLeft w:val="480"/>
          <w:marRight w:val="0"/>
          <w:marTop w:val="0"/>
          <w:marBottom w:val="0"/>
          <w:divBdr>
            <w:top w:val="none" w:sz="0" w:space="0" w:color="auto"/>
            <w:left w:val="none" w:sz="0" w:space="0" w:color="auto"/>
            <w:bottom w:val="none" w:sz="0" w:space="0" w:color="auto"/>
            <w:right w:val="none" w:sz="0" w:space="0" w:color="auto"/>
          </w:divBdr>
        </w:div>
        <w:div w:id="1275090893">
          <w:marLeft w:val="480"/>
          <w:marRight w:val="0"/>
          <w:marTop w:val="0"/>
          <w:marBottom w:val="0"/>
          <w:divBdr>
            <w:top w:val="none" w:sz="0" w:space="0" w:color="auto"/>
            <w:left w:val="none" w:sz="0" w:space="0" w:color="auto"/>
            <w:bottom w:val="none" w:sz="0" w:space="0" w:color="auto"/>
            <w:right w:val="none" w:sz="0" w:space="0" w:color="auto"/>
          </w:divBdr>
        </w:div>
        <w:div w:id="607588097">
          <w:marLeft w:val="480"/>
          <w:marRight w:val="0"/>
          <w:marTop w:val="0"/>
          <w:marBottom w:val="0"/>
          <w:divBdr>
            <w:top w:val="none" w:sz="0" w:space="0" w:color="auto"/>
            <w:left w:val="none" w:sz="0" w:space="0" w:color="auto"/>
            <w:bottom w:val="none" w:sz="0" w:space="0" w:color="auto"/>
            <w:right w:val="none" w:sz="0" w:space="0" w:color="auto"/>
          </w:divBdr>
        </w:div>
        <w:div w:id="1662078681">
          <w:marLeft w:val="480"/>
          <w:marRight w:val="0"/>
          <w:marTop w:val="0"/>
          <w:marBottom w:val="0"/>
          <w:divBdr>
            <w:top w:val="none" w:sz="0" w:space="0" w:color="auto"/>
            <w:left w:val="none" w:sz="0" w:space="0" w:color="auto"/>
            <w:bottom w:val="none" w:sz="0" w:space="0" w:color="auto"/>
            <w:right w:val="none" w:sz="0" w:space="0" w:color="auto"/>
          </w:divBdr>
        </w:div>
        <w:div w:id="1841771064">
          <w:marLeft w:val="480"/>
          <w:marRight w:val="0"/>
          <w:marTop w:val="0"/>
          <w:marBottom w:val="0"/>
          <w:divBdr>
            <w:top w:val="none" w:sz="0" w:space="0" w:color="auto"/>
            <w:left w:val="none" w:sz="0" w:space="0" w:color="auto"/>
            <w:bottom w:val="none" w:sz="0" w:space="0" w:color="auto"/>
            <w:right w:val="none" w:sz="0" w:space="0" w:color="auto"/>
          </w:divBdr>
        </w:div>
        <w:div w:id="2107194513">
          <w:marLeft w:val="480"/>
          <w:marRight w:val="0"/>
          <w:marTop w:val="0"/>
          <w:marBottom w:val="0"/>
          <w:divBdr>
            <w:top w:val="none" w:sz="0" w:space="0" w:color="auto"/>
            <w:left w:val="none" w:sz="0" w:space="0" w:color="auto"/>
            <w:bottom w:val="none" w:sz="0" w:space="0" w:color="auto"/>
            <w:right w:val="none" w:sz="0" w:space="0" w:color="auto"/>
          </w:divBdr>
        </w:div>
        <w:div w:id="1042285537">
          <w:marLeft w:val="480"/>
          <w:marRight w:val="0"/>
          <w:marTop w:val="0"/>
          <w:marBottom w:val="0"/>
          <w:divBdr>
            <w:top w:val="none" w:sz="0" w:space="0" w:color="auto"/>
            <w:left w:val="none" w:sz="0" w:space="0" w:color="auto"/>
            <w:bottom w:val="none" w:sz="0" w:space="0" w:color="auto"/>
            <w:right w:val="none" w:sz="0" w:space="0" w:color="auto"/>
          </w:divBdr>
        </w:div>
        <w:div w:id="512039771">
          <w:marLeft w:val="480"/>
          <w:marRight w:val="0"/>
          <w:marTop w:val="0"/>
          <w:marBottom w:val="0"/>
          <w:divBdr>
            <w:top w:val="none" w:sz="0" w:space="0" w:color="auto"/>
            <w:left w:val="none" w:sz="0" w:space="0" w:color="auto"/>
            <w:bottom w:val="none" w:sz="0" w:space="0" w:color="auto"/>
            <w:right w:val="none" w:sz="0" w:space="0" w:color="auto"/>
          </w:divBdr>
        </w:div>
        <w:div w:id="2015376010">
          <w:marLeft w:val="480"/>
          <w:marRight w:val="0"/>
          <w:marTop w:val="0"/>
          <w:marBottom w:val="0"/>
          <w:divBdr>
            <w:top w:val="none" w:sz="0" w:space="0" w:color="auto"/>
            <w:left w:val="none" w:sz="0" w:space="0" w:color="auto"/>
            <w:bottom w:val="none" w:sz="0" w:space="0" w:color="auto"/>
            <w:right w:val="none" w:sz="0" w:space="0" w:color="auto"/>
          </w:divBdr>
        </w:div>
        <w:div w:id="2070183695">
          <w:marLeft w:val="480"/>
          <w:marRight w:val="0"/>
          <w:marTop w:val="0"/>
          <w:marBottom w:val="0"/>
          <w:divBdr>
            <w:top w:val="none" w:sz="0" w:space="0" w:color="auto"/>
            <w:left w:val="none" w:sz="0" w:space="0" w:color="auto"/>
            <w:bottom w:val="none" w:sz="0" w:space="0" w:color="auto"/>
            <w:right w:val="none" w:sz="0" w:space="0" w:color="auto"/>
          </w:divBdr>
        </w:div>
        <w:div w:id="60949743">
          <w:marLeft w:val="480"/>
          <w:marRight w:val="0"/>
          <w:marTop w:val="0"/>
          <w:marBottom w:val="0"/>
          <w:divBdr>
            <w:top w:val="none" w:sz="0" w:space="0" w:color="auto"/>
            <w:left w:val="none" w:sz="0" w:space="0" w:color="auto"/>
            <w:bottom w:val="none" w:sz="0" w:space="0" w:color="auto"/>
            <w:right w:val="none" w:sz="0" w:space="0" w:color="auto"/>
          </w:divBdr>
        </w:div>
        <w:div w:id="307174073">
          <w:marLeft w:val="480"/>
          <w:marRight w:val="0"/>
          <w:marTop w:val="0"/>
          <w:marBottom w:val="0"/>
          <w:divBdr>
            <w:top w:val="none" w:sz="0" w:space="0" w:color="auto"/>
            <w:left w:val="none" w:sz="0" w:space="0" w:color="auto"/>
            <w:bottom w:val="none" w:sz="0" w:space="0" w:color="auto"/>
            <w:right w:val="none" w:sz="0" w:space="0" w:color="auto"/>
          </w:divBdr>
        </w:div>
        <w:div w:id="143668872">
          <w:marLeft w:val="480"/>
          <w:marRight w:val="0"/>
          <w:marTop w:val="0"/>
          <w:marBottom w:val="0"/>
          <w:divBdr>
            <w:top w:val="none" w:sz="0" w:space="0" w:color="auto"/>
            <w:left w:val="none" w:sz="0" w:space="0" w:color="auto"/>
            <w:bottom w:val="none" w:sz="0" w:space="0" w:color="auto"/>
            <w:right w:val="none" w:sz="0" w:space="0" w:color="auto"/>
          </w:divBdr>
        </w:div>
        <w:div w:id="1173258074">
          <w:marLeft w:val="480"/>
          <w:marRight w:val="0"/>
          <w:marTop w:val="0"/>
          <w:marBottom w:val="0"/>
          <w:divBdr>
            <w:top w:val="none" w:sz="0" w:space="0" w:color="auto"/>
            <w:left w:val="none" w:sz="0" w:space="0" w:color="auto"/>
            <w:bottom w:val="none" w:sz="0" w:space="0" w:color="auto"/>
            <w:right w:val="none" w:sz="0" w:space="0" w:color="auto"/>
          </w:divBdr>
        </w:div>
        <w:div w:id="2035572625">
          <w:marLeft w:val="480"/>
          <w:marRight w:val="0"/>
          <w:marTop w:val="0"/>
          <w:marBottom w:val="0"/>
          <w:divBdr>
            <w:top w:val="none" w:sz="0" w:space="0" w:color="auto"/>
            <w:left w:val="none" w:sz="0" w:space="0" w:color="auto"/>
            <w:bottom w:val="none" w:sz="0" w:space="0" w:color="auto"/>
            <w:right w:val="none" w:sz="0" w:space="0" w:color="auto"/>
          </w:divBdr>
        </w:div>
        <w:div w:id="1776512392">
          <w:marLeft w:val="480"/>
          <w:marRight w:val="0"/>
          <w:marTop w:val="0"/>
          <w:marBottom w:val="0"/>
          <w:divBdr>
            <w:top w:val="none" w:sz="0" w:space="0" w:color="auto"/>
            <w:left w:val="none" w:sz="0" w:space="0" w:color="auto"/>
            <w:bottom w:val="none" w:sz="0" w:space="0" w:color="auto"/>
            <w:right w:val="none" w:sz="0" w:space="0" w:color="auto"/>
          </w:divBdr>
        </w:div>
        <w:div w:id="23554407">
          <w:marLeft w:val="480"/>
          <w:marRight w:val="0"/>
          <w:marTop w:val="0"/>
          <w:marBottom w:val="0"/>
          <w:divBdr>
            <w:top w:val="none" w:sz="0" w:space="0" w:color="auto"/>
            <w:left w:val="none" w:sz="0" w:space="0" w:color="auto"/>
            <w:bottom w:val="none" w:sz="0" w:space="0" w:color="auto"/>
            <w:right w:val="none" w:sz="0" w:space="0" w:color="auto"/>
          </w:divBdr>
        </w:div>
        <w:div w:id="2072656130">
          <w:marLeft w:val="480"/>
          <w:marRight w:val="0"/>
          <w:marTop w:val="0"/>
          <w:marBottom w:val="0"/>
          <w:divBdr>
            <w:top w:val="none" w:sz="0" w:space="0" w:color="auto"/>
            <w:left w:val="none" w:sz="0" w:space="0" w:color="auto"/>
            <w:bottom w:val="none" w:sz="0" w:space="0" w:color="auto"/>
            <w:right w:val="none" w:sz="0" w:space="0" w:color="auto"/>
          </w:divBdr>
        </w:div>
        <w:div w:id="79984279">
          <w:marLeft w:val="480"/>
          <w:marRight w:val="0"/>
          <w:marTop w:val="0"/>
          <w:marBottom w:val="0"/>
          <w:divBdr>
            <w:top w:val="none" w:sz="0" w:space="0" w:color="auto"/>
            <w:left w:val="none" w:sz="0" w:space="0" w:color="auto"/>
            <w:bottom w:val="none" w:sz="0" w:space="0" w:color="auto"/>
            <w:right w:val="none" w:sz="0" w:space="0" w:color="auto"/>
          </w:divBdr>
        </w:div>
        <w:div w:id="202988650">
          <w:marLeft w:val="480"/>
          <w:marRight w:val="0"/>
          <w:marTop w:val="0"/>
          <w:marBottom w:val="0"/>
          <w:divBdr>
            <w:top w:val="none" w:sz="0" w:space="0" w:color="auto"/>
            <w:left w:val="none" w:sz="0" w:space="0" w:color="auto"/>
            <w:bottom w:val="none" w:sz="0" w:space="0" w:color="auto"/>
            <w:right w:val="none" w:sz="0" w:space="0" w:color="auto"/>
          </w:divBdr>
        </w:div>
        <w:div w:id="1569876889">
          <w:marLeft w:val="480"/>
          <w:marRight w:val="0"/>
          <w:marTop w:val="0"/>
          <w:marBottom w:val="0"/>
          <w:divBdr>
            <w:top w:val="none" w:sz="0" w:space="0" w:color="auto"/>
            <w:left w:val="none" w:sz="0" w:space="0" w:color="auto"/>
            <w:bottom w:val="none" w:sz="0" w:space="0" w:color="auto"/>
            <w:right w:val="none" w:sz="0" w:space="0" w:color="auto"/>
          </w:divBdr>
        </w:div>
        <w:div w:id="1770078899">
          <w:marLeft w:val="480"/>
          <w:marRight w:val="0"/>
          <w:marTop w:val="0"/>
          <w:marBottom w:val="0"/>
          <w:divBdr>
            <w:top w:val="none" w:sz="0" w:space="0" w:color="auto"/>
            <w:left w:val="none" w:sz="0" w:space="0" w:color="auto"/>
            <w:bottom w:val="none" w:sz="0" w:space="0" w:color="auto"/>
            <w:right w:val="none" w:sz="0" w:space="0" w:color="auto"/>
          </w:divBdr>
        </w:div>
        <w:div w:id="1978990770">
          <w:marLeft w:val="480"/>
          <w:marRight w:val="0"/>
          <w:marTop w:val="0"/>
          <w:marBottom w:val="0"/>
          <w:divBdr>
            <w:top w:val="none" w:sz="0" w:space="0" w:color="auto"/>
            <w:left w:val="none" w:sz="0" w:space="0" w:color="auto"/>
            <w:bottom w:val="none" w:sz="0" w:space="0" w:color="auto"/>
            <w:right w:val="none" w:sz="0" w:space="0" w:color="auto"/>
          </w:divBdr>
        </w:div>
        <w:div w:id="547883081">
          <w:marLeft w:val="480"/>
          <w:marRight w:val="0"/>
          <w:marTop w:val="0"/>
          <w:marBottom w:val="0"/>
          <w:divBdr>
            <w:top w:val="none" w:sz="0" w:space="0" w:color="auto"/>
            <w:left w:val="none" w:sz="0" w:space="0" w:color="auto"/>
            <w:bottom w:val="none" w:sz="0" w:space="0" w:color="auto"/>
            <w:right w:val="none" w:sz="0" w:space="0" w:color="auto"/>
          </w:divBdr>
        </w:div>
        <w:div w:id="611790413">
          <w:marLeft w:val="480"/>
          <w:marRight w:val="0"/>
          <w:marTop w:val="0"/>
          <w:marBottom w:val="0"/>
          <w:divBdr>
            <w:top w:val="none" w:sz="0" w:space="0" w:color="auto"/>
            <w:left w:val="none" w:sz="0" w:space="0" w:color="auto"/>
            <w:bottom w:val="none" w:sz="0" w:space="0" w:color="auto"/>
            <w:right w:val="none" w:sz="0" w:space="0" w:color="auto"/>
          </w:divBdr>
        </w:div>
        <w:div w:id="1136146088">
          <w:marLeft w:val="480"/>
          <w:marRight w:val="0"/>
          <w:marTop w:val="0"/>
          <w:marBottom w:val="0"/>
          <w:divBdr>
            <w:top w:val="none" w:sz="0" w:space="0" w:color="auto"/>
            <w:left w:val="none" w:sz="0" w:space="0" w:color="auto"/>
            <w:bottom w:val="none" w:sz="0" w:space="0" w:color="auto"/>
            <w:right w:val="none" w:sz="0" w:space="0" w:color="auto"/>
          </w:divBdr>
        </w:div>
        <w:div w:id="2019042978">
          <w:marLeft w:val="480"/>
          <w:marRight w:val="0"/>
          <w:marTop w:val="0"/>
          <w:marBottom w:val="0"/>
          <w:divBdr>
            <w:top w:val="none" w:sz="0" w:space="0" w:color="auto"/>
            <w:left w:val="none" w:sz="0" w:space="0" w:color="auto"/>
            <w:bottom w:val="none" w:sz="0" w:space="0" w:color="auto"/>
            <w:right w:val="none" w:sz="0" w:space="0" w:color="auto"/>
          </w:divBdr>
        </w:div>
        <w:div w:id="1676417354">
          <w:marLeft w:val="480"/>
          <w:marRight w:val="0"/>
          <w:marTop w:val="0"/>
          <w:marBottom w:val="0"/>
          <w:divBdr>
            <w:top w:val="none" w:sz="0" w:space="0" w:color="auto"/>
            <w:left w:val="none" w:sz="0" w:space="0" w:color="auto"/>
            <w:bottom w:val="none" w:sz="0" w:space="0" w:color="auto"/>
            <w:right w:val="none" w:sz="0" w:space="0" w:color="auto"/>
          </w:divBdr>
        </w:div>
        <w:div w:id="1281455326">
          <w:marLeft w:val="480"/>
          <w:marRight w:val="0"/>
          <w:marTop w:val="0"/>
          <w:marBottom w:val="0"/>
          <w:divBdr>
            <w:top w:val="none" w:sz="0" w:space="0" w:color="auto"/>
            <w:left w:val="none" w:sz="0" w:space="0" w:color="auto"/>
            <w:bottom w:val="none" w:sz="0" w:space="0" w:color="auto"/>
            <w:right w:val="none" w:sz="0" w:space="0" w:color="auto"/>
          </w:divBdr>
        </w:div>
        <w:div w:id="545488222">
          <w:marLeft w:val="480"/>
          <w:marRight w:val="0"/>
          <w:marTop w:val="0"/>
          <w:marBottom w:val="0"/>
          <w:divBdr>
            <w:top w:val="none" w:sz="0" w:space="0" w:color="auto"/>
            <w:left w:val="none" w:sz="0" w:space="0" w:color="auto"/>
            <w:bottom w:val="none" w:sz="0" w:space="0" w:color="auto"/>
            <w:right w:val="none" w:sz="0" w:space="0" w:color="auto"/>
          </w:divBdr>
        </w:div>
        <w:div w:id="1956517986">
          <w:marLeft w:val="480"/>
          <w:marRight w:val="0"/>
          <w:marTop w:val="0"/>
          <w:marBottom w:val="0"/>
          <w:divBdr>
            <w:top w:val="none" w:sz="0" w:space="0" w:color="auto"/>
            <w:left w:val="none" w:sz="0" w:space="0" w:color="auto"/>
            <w:bottom w:val="none" w:sz="0" w:space="0" w:color="auto"/>
            <w:right w:val="none" w:sz="0" w:space="0" w:color="auto"/>
          </w:divBdr>
        </w:div>
        <w:div w:id="312102535">
          <w:marLeft w:val="480"/>
          <w:marRight w:val="0"/>
          <w:marTop w:val="0"/>
          <w:marBottom w:val="0"/>
          <w:divBdr>
            <w:top w:val="none" w:sz="0" w:space="0" w:color="auto"/>
            <w:left w:val="none" w:sz="0" w:space="0" w:color="auto"/>
            <w:bottom w:val="none" w:sz="0" w:space="0" w:color="auto"/>
            <w:right w:val="none" w:sz="0" w:space="0" w:color="auto"/>
          </w:divBdr>
        </w:div>
        <w:div w:id="1945454490">
          <w:marLeft w:val="480"/>
          <w:marRight w:val="0"/>
          <w:marTop w:val="0"/>
          <w:marBottom w:val="0"/>
          <w:divBdr>
            <w:top w:val="none" w:sz="0" w:space="0" w:color="auto"/>
            <w:left w:val="none" w:sz="0" w:space="0" w:color="auto"/>
            <w:bottom w:val="none" w:sz="0" w:space="0" w:color="auto"/>
            <w:right w:val="none" w:sz="0" w:space="0" w:color="auto"/>
          </w:divBdr>
        </w:div>
        <w:div w:id="832768446">
          <w:marLeft w:val="480"/>
          <w:marRight w:val="0"/>
          <w:marTop w:val="0"/>
          <w:marBottom w:val="0"/>
          <w:divBdr>
            <w:top w:val="none" w:sz="0" w:space="0" w:color="auto"/>
            <w:left w:val="none" w:sz="0" w:space="0" w:color="auto"/>
            <w:bottom w:val="none" w:sz="0" w:space="0" w:color="auto"/>
            <w:right w:val="none" w:sz="0" w:space="0" w:color="auto"/>
          </w:divBdr>
        </w:div>
        <w:div w:id="992758602">
          <w:marLeft w:val="480"/>
          <w:marRight w:val="0"/>
          <w:marTop w:val="0"/>
          <w:marBottom w:val="0"/>
          <w:divBdr>
            <w:top w:val="none" w:sz="0" w:space="0" w:color="auto"/>
            <w:left w:val="none" w:sz="0" w:space="0" w:color="auto"/>
            <w:bottom w:val="none" w:sz="0" w:space="0" w:color="auto"/>
            <w:right w:val="none" w:sz="0" w:space="0" w:color="auto"/>
          </w:divBdr>
        </w:div>
        <w:div w:id="1808668236">
          <w:marLeft w:val="480"/>
          <w:marRight w:val="0"/>
          <w:marTop w:val="0"/>
          <w:marBottom w:val="0"/>
          <w:divBdr>
            <w:top w:val="none" w:sz="0" w:space="0" w:color="auto"/>
            <w:left w:val="none" w:sz="0" w:space="0" w:color="auto"/>
            <w:bottom w:val="none" w:sz="0" w:space="0" w:color="auto"/>
            <w:right w:val="none" w:sz="0" w:space="0" w:color="auto"/>
          </w:divBdr>
        </w:div>
        <w:div w:id="947665061">
          <w:marLeft w:val="480"/>
          <w:marRight w:val="0"/>
          <w:marTop w:val="0"/>
          <w:marBottom w:val="0"/>
          <w:divBdr>
            <w:top w:val="none" w:sz="0" w:space="0" w:color="auto"/>
            <w:left w:val="none" w:sz="0" w:space="0" w:color="auto"/>
            <w:bottom w:val="none" w:sz="0" w:space="0" w:color="auto"/>
            <w:right w:val="none" w:sz="0" w:space="0" w:color="auto"/>
          </w:divBdr>
        </w:div>
        <w:div w:id="1811241422">
          <w:marLeft w:val="480"/>
          <w:marRight w:val="0"/>
          <w:marTop w:val="0"/>
          <w:marBottom w:val="0"/>
          <w:divBdr>
            <w:top w:val="none" w:sz="0" w:space="0" w:color="auto"/>
            <w:left w:val="none" w:sz="0" w:space="0" w:color="auto"/>
            <w:bottom w:val="none" w:sz="0" w:space="0" w:color="auto"/>
            <w:right w:val="none" w:sz="0" w:space="0" w:color="auto"/>
          </w:divBdr>
        </w:div>
        <w:div w:id="2140031200">
          <w:marLeft w:val="480"/>
          <w:marRight w:val="0"/>
          <w:marTop w:val="0"/>
          <w:marBottom w:val="0"/>
          <w:divBdr>
            <w:top w:val="none" w:sz="0" w:space="0" w:color="auto"/>
            <w:left w:val="none" w:sz="0" w:space="0" w:color="auto"/>
            <w:bottom w:val="none" w:sz="0" w:space="0" w:color="auto"/>
            <w:right w:val="none" w:sz="0" w:space="0" w:color="auto"/>
          </w:divBdr>
        </w:div>
        <w:div w:id="1351680181">
          <w:marLeft w:val="480"/>
          <w:marRight w:val="0"/>
          <w:marTop w:val="0"/>
          <w:marBottom w:val="0"/>
          <w:divBdr>
            <w:top w:val="none" w:sz="0" w:space="0" w:color="auto"/>
            <w:left w:val="none" w:sz="0" w:space="0" w:color="auto"/>
            <w:bottom w:val="none" w:sz="0" w:space="0" w:color="auto"/>
            <w:right w:val="none" w:sz="0" w:space="0" w:color="auto"/>
          </w:divBdr>
        </w:div>
        <w:div w:id="1127510622">
          <w:marLeft w:val="480"/>
          <w:marRight w:val="0"/>
          <w:marTop w:val="0"/>
          <w:marBottom w:val="0"/>
          <w:divBdr>
            <w:top w:val="none" w:sz="0" w:space="0" w:color="auto"/>
            <w:left w:val="none" w:sz="0" w:space="0" w:color="auto"/>
            <w:bottom w:val="none" w:sz="0" w:space="0" w:color="auto"/>
            <w:right w:val="none" w:sz="0" w:space="0" w:color="auto"/>
          </w:divBdr>
        </w:div>
        <w:div w:id="1911231860">
          <w:marLeft w:val="480"/>
          <w:marRight w:val="0"/>
          <w:marTop w:val="0"/>
          <w:marBottom w:val="0"/>
          <w:divBdr>
            <w:top w:val="none" w:sz="0" w:space="0" w:color="auto"/>
            <w:left w:val="none" w:sz="0" w:space="0" w:color="auto"/>
            <w:bottom w:val="none" w:sz="0" w:space="0" w:color="auto"/>
            <w:right w:val="none" w:sz="0" w:space="0" w:color="auto"/>
          </w:divBdr>
        </w:div>
        <w:div w:id="1885100173">
          <w:marLeft w:val="480"/>
          <w:marRight w:val="0"/>
          <w:marTop w:val="0"/>
          <w:marBottom w:val="0"/>
          <w:divBdr>
            <w:top w:val="none" w:sz="0" w:space="0" w:color="auto"/>
            <w:left w:val="none" w:sz="0" w:space="0" w:color="auto"/>
            <w:bottom w:val="none" w:sz="0" w:space="0" w:color="auto"/>
            <w:right w:val="none" w:sz="0" w:space="0" w:color="auto"/>
          </w:divBdr>
        </w:div>
        <w:div w:id="738677422">
          <w:marLeft w:val="480"/>
          <w:marRight w:val="0"/>
          <w:marTop w:val="0"/>
          <w:marBottom w:val="0"/>
          <w:divBdr>
            <w:top w:val="none" w:sz="0" w:space="0" w:color="auto"/>
            <w:left w:val="none" w:sz="0" w:space="0" w:color="auto"/>
            <w:bottom w:val="none" w:sz="0" w:space="0" w:color="auto"/>
            <w:right w:val="none" w:sz="0" w:space="0" w:color="auto"/>
          </w:divBdr>
        </w:div>
        <w:div w:id="967735927">
          <w:marLeft w:val="480"/>
          <w:marRight w:val="0"/>
          <w:marTop w:val="0"/>
          <w:marBottom w:val="0"/>
          <w:divBdr>
            <w:top w:val="none" w:sz="0" w:space="0" w:color="auto"/>
            <w:left w:val="none" w:sz="0" w:space="0" w:color="auto"/>
            <w:bottom w:val="none" w:sz="0" w:space="0" w:color="auto"/>
            <w:right w:val="none" w:sz="0" w:space="0" w:color="auto"/>
          </w:divBdr>
        </w:div>
        <w:div w:id="1605266746">
          <w:marLeft w:val="480"/>
          <w:marRight w:val="0"/>
          <w:marTop w:val="0"/>
          <w:marBottom w:val="0"/>
          <w:divBdr>
            <w:top w:val="none" w:sz="0" w:space="0" w:color="auto"/>
            <w:left w:val="none" w:sz="0" w:space="0" w:color="auto"/>
            <w:bottom w:val="none" w:sz="0" w:space="0" w:color="auto"/>
            <w:right w:val="none" w:sz="0" w:space="0" w:color="auto"/>
          </w:divBdr>
        </w:div>
        <w:div w:id="2087220165">
          <w:marLeft w:val="480"/>
          <w:marRight w:val="0"/>
          <w:marTop w:val="0"/>
          <w:marBottom w:val="0"/>
          <w:divBdr>
            <w:top w:val="none" w:sz="0" w:space="0" w:color="auto"/>
            <w:left w:val="none" w:sz="0" w:space="0" w:color="auto"/>
            <w:bottom w:val="none" w:sz="0" w:space="0" w:color="auto"/>
            <w:right w:val="none" w:sz="0" w:space="0" w:color="auto"/>
          </w:divBdr>
        </w:div>
        <w:div w:id="1916157834">
          <w:marLeft w:val="480"/>
          <w:marRight w:val="0"/>
          <w:marTop w:val="0"/>
          <w:marBottom w:val="0"/>
          <w:divBdr>
            <w:top w:val="none" w:sz="0" w:space="0" w:color="auto"/>
            <w:left w:val="none" w:sz="0" w:space="0" w:color="auto"/>
            <w:bottom w:val="none" w:sz="0" w:space="0" w:color="auto"/>
            <w:right w:val="none" w:sz="0" w:space="0" w:color="auto"/>
          </w:divBdr>
        </w:div>
        <w:div w:id="528571662">
          <w:marLeft w:val="480"/>
          <w:marRight w:val="0"/>
          <w:marTop w:val="0"/>
          <w:marBottom w:val="0"/>
          <w:divBdr>
            <w:top w:val="none" w:sz="0" w:space="0" w:color="auto"/>
            <w:left w:val="none" w:sz="0" w:space="0" w:color="auto"/>
            <w:bottom w:val="none" w:sz="0" w:space="0" w:color="auto"/>
            <w:right w:val="none" w:sz="0" w:space="0" w:color="auto"/>
          </w:divBdr>
        </w:div>
        <w:div w:id="992949359">
          <w:marLeft w:val="480"/>
          <w:marRight w:val="0"/>
          <w:marTop w:val="0"/>
          <w:marBottom w:val="0"/>
          <w:divBdr>
            <w:top w:val="none" w:sz="0" w:space="0" w:color="auto"/>
            <w:left w:val="none" w:sz="0" w:space="0" w:color="auto"/>
            <w:bottom w:val="none" w:sz="0" w:space="0" w:color="auto"/>
            <w:right w:val="none" w:sz="0" w:space="0" w:color="auto"/>
          </w:divBdr>
        </w:div>
        <w:div w:id="1314720719">
          <w:marLeft w:val="480"/>
          <w:marRight w:val="0"/>
          <w:marTop w:val="0"/>
          <w:marBottom w:val="0"/>
          <w:divBdr>
            <w:top w:val="none" w:sz="0" w:space="0" w:color="auto"/>
            <w:left w:val="none" w:sz="0" w:space="0" w:color="auto"/>
            <w:bottom w:val="none" w:sz="0" w:space="0" w:color="auto"/>
            <w:right w:val="none" w:sz="0" w:space="0" w:color="auto"/>
          </w:divBdr>
        </w:div>
        <w:div w:id="541942633">
          <w:marLeft w:val="480"/>
          <w:marRight w:val="0"/>
          <w:marTop w:val="0"/>
          <w:marBottom w:val="0"/>
          <w:divBdr>
            <w:top w:val="none" w:sz="0" w:space="0" w:color="auto"/>
            <w:left w:val="none" w:sz="0" w:space="0" w:color="auto"/>
            <w:bottom w:val="none" w:sz="0" w:space="0" w:color="auto"/>
            <w:right w:val="none" w:sz="0" w:space="0" w:color="auto"/>
          </w:divBdr>
        </w:div>
        <w:div w:id="1178697469">
          <w:marLeft w:val="480"/>
          <w:marRight w:val="0"/>
          <w:marTop w:val="0"/>
          <w:marBottom w:val="0"/>
          <w:divBdr>
            <w:top w:val="none" w:sz="0" w:space="0" w:color="auto"/>
            <w:left w:val="none" w:sz="0" w:space="0" w:color="auto"/>
            <w:bottom w:val="none" w:sz="0" w:space="0" w:color="auto"/>
            <w:right w:val="none" w:sz="0" w:space="0" w:color="auto"/>
          </w:divBdr>
        </w:div>
        <w:div w:id="78522181">
          <w:marLeft w:val="480"/>
          <w:marRight w:val="0"/>
          <w:marTop w:val="0"/>
          <w:marBottom w:val="0"/>
          <w:divBdr>
            <w:top w:val="none" w:sz="0" w:space="0" w:color="auto"/>
            <w:left w:val="none" w:sz="0" w:space="0" w:color="auto"/>
            <w:bottom w:val="none" w:sz="0" w:space="0" w:color="auto"/>
            <w:right w:val="none" w:sz="0" w:space="0" w:color="auto"/>
          </w:divBdr>
        </w:div>
        <w:div w:id="160391492">
          <w:marLeft w:val="480"/>
          <w:marRight w:val="0"/>
          <w:marTop w:val="0"/>
          <w:marBottom w:val="0"/>
          <w:divBdr>
            <w:top w:val="none" w:sz="0" w:space="0" w:color="auto"/>
            <w:left w:val="none" w:sz="0" w:space="0" w:color="auto"/>
            <w:bottom w:val="none" w:sz="0" w:space="0" w:color="auto"/>
            <w:right w:val="none" w:sz="0" w:space="0" w:color="auto"/>
          </w:divBdr>
        </w:div>
        <w:div w:id="1499495465">
          <w:marLeft w:val="480"/>
          <w:marRight w:val="0"/>
          <w:marTop w:val="0"/>
          <w:marBottom w:val="0"/>
          <w:divBdr>
            <w:top w:val="none" w:sz="0" w:space="0" w:color="auto"/>
            <w:left w:val="none" w:sz="0" w:space="0" w:color="auto"/>
            <w:bottom w:val="none" w:sz="0" w:space="0" w:color="auto"/>
            <w:right w:val="none" w:sz="0" w:space="0" w:color="auto"/>
          </w:divBdr>
        </w:div>
        <w:div w:id="66002124">
          <w:marLeft w:val="480"/>
          <w:marRight w:val="0"/>
          <w:marTop w:val="0"/>
          <w:marBottom w:val="0"/>
          <w:divBdr>
            <w:top w:val="none" w:sz="0" w:space="0" w:color="auto"/>
            <w:left w:val="none" w:sz="0" w:space="0" w:color="auto"/>
            <w:bottom w:val="none" w:sz="0" w:space="0" w:color="auto"/>
            <w:right w:val="none" w:sz="0" w:space="0" w:color="auto"/>
          </w:divBdr>
        </w:div>
        <w:div w:id="150024905">
          <w:marLeft w:val="480"/>
          <w:marRight w:val="0"/>
          <w:marTop w:val="0"/>
          <w:marBottom w:val="0"/>
          <w:divBdr>
            <w:top w:val="none" w:sz="0" w:space="0" w:color="auto"/>
            <w:left w:val="none" w:sz="0" w:space="0" w:color="auto"/>
            <w:bottom w:val="none" w:sz="0" w:space="0" w:color="auto"/>
            <w:right w:val="none" w:sz="0" w:space="0" w:color="auto"/>
          </w:divBdr>
        </w:div>
        <w:div w:id="394743065">
          <w:marLeft w:val="480"/>
          <w:marRight w:val="0"/>
          <w:marTop w:val="0"/>
          <w:marBottom w:val="0"/>
          <w:divBdr>
            <w:top w:val="none" w:sz="0" w:space="0" w:color="auto"/>
            <w:left w:val="none" w:sz="0" w:space="0" w:color="auto"/>
            <w:bottom w:val="none" w:sz="0" w:space="0" w:color="auto"/>
            <w:right w:val="none" w:sz="0" w:space="0" w:color="auto"/>
          </w:divBdr>
        </w:div>
        <w:div w:id="842011405">
          <w:marLeft w:val="480"/>
          <w:marRight w:val="0"/>
          <w:marTop w:val="0"/>
          <w:marBottom w:val="0"/>
          <w:divBdr>
            <w:top w:val="none" w:sz="0" w:space="0" w:color="auto"/>
            <w:left w:val="none" w:sz="0" w:space="0" w:color="auto"/>
            <w:bottom w:val="none" w:sz="0" w:space="0" w:color="auto"/>
            <w:right w:val="none" w:sz="0" w:space="0" w:color="auto"/>
          </w:divBdr>
        </w:div>
        <w:div w:id="1153838503">
          <w:marLeft w:val="480"/>
          <w:marRight w:val="0"/>
          <w:marTop w:val="0"/>
          <w:marBottom w:val="0"/>
          <w:divBdr>
            <w:top w:val="none" w:sz="0" w:space="0" w:color="auto"/>
            <w:left w:val="none" w:sz="0" w:space="0" w:color="auto"/>
            <w:bottom w:val="none" w:sz="0" w:space="0" w:color="auto"/>
            <w:right w:val="none" w:sz="0" w:space="0" w:color="auto"/>
          </w:divBdr>
        </w:div>
        <w:div w:id="1539389064">
          <w:marLeft w:val="480"/>
          <w:marRight w:val="0"/>
          <w:marTop w:val="0"/>
          <w:marBottom w:val="0"/>
          <w:divBdr>
            <w:top w:val="none" w:sz="0" w:space="0" w:color="auto"/>
            <w:left w:val="none" w:sz="0" w:space="0" w:color="auto"/>
            <w:bottom w:val="none" w:sz="0" w:space="0" w:color="auto"/>
            <w:right w:val="none" w:sz="0" w:space="0" w:color="auto"/>
          </w:divBdr>
        </w:div>
        <w:div w:id="138808726">
          <w:marLeft w:val="480"/>
          <w:marRight w:val="0"/>
          <w:marTop w:val="0"/>
          <w:marBottom w:val="0"/>
          <w:divBdr>
            <w:top w:val="none" w:sz="0" w:space="0" w:color="auto"/>
            <w:left w:val="none" w:sz="0" w:space="0" w:color="auto"/>
            <w:bottom w:val="none" w:sz="0" w:space="0" w:color="auto"/>
            <w:right w:val="none" w:sz="0" w:space="0" w:color="auto"/>
          </w:divBdr>
        </w:div>
        <w:div w:id="1648238972">
          <w:marLeft w:val="480"/>
          <w:marRight w:val="0"/>
          <w:marTop w:val="0"/>
          <w:marBottom w:val="0"/>
          <w:divBdr>
            <w:top w:val="none" w:sz="0" w:space="0" w:color="auto"/>
            <w:left w:val="none" w:sz="0" w:space="0" w:color="auto"/>
            <w:bottom w:val="none" w:sz="0" w:space="0" w:color="auto"/>
            <w:right w:val="none" w:sz="0" w:space="0" w:color="auto"/>
          </w:divBdr>
        </w:div>
        <w:div w:id="1190025200">
          <w:marLeft w:val="480"/>
          <w:marRight w:val="0"/>
          <w:marTop w:val="0"/>
          <w:marBottom w:val="0"/>
          <w:divBdr>
            <w:top w:val="none" w:sz="0" w:space="0" w:color="auto"/>
            <w:left w:val="none" w:sz="0" w:space="0" w:color="auto"/>
            <w:bottom w:val="none" w:sz="0" w:space="0" w:color="auto"/>
            <w:right w:val="none" w:sz="0" w:space="0" w:color="auto"/>
          </w:divBdr>
        </w:div>
        <w:div w:id="1764258036">
          <w:marLeft w:val="480"/>
          <w:marRight w:val="0"/>
          <w:marTop w:val="0"/>
          <w:marBottom w:val="0"/>
          <w:divBdr>
            <w:top w:val="none" w:sz="0" w:space="0" w:color="auto"/>
            <w:left w:val="none" w:sz="0" w:space="0" w:color="auto"/>
            <w:bottom w:val="none" w:sz="0" w:space="0" w:color="auto"/>
            <w:right w:val="none" w:sz="0" w:space="0" w:color="auto"/>
          </w:divBdr>
        </w:div>
        <w:div w:id="1367369598">
          <w:marLeft w:val="480"/>
          <w:marRight w:val="0"/>
          <w:marTop w:val="0"/>
          <w:marBottom w:val="0"/>
          <w:divBdr>
            <w:top w:val="none" w:sz="0" w:space="0" w:color="auto"/>
            <w:left w:val="none" w:sz="0" w:space="0" w:color="auto"/>
            <w:bottom w:val="none" w:sz="0" w:space="0" w:color="auto"/>
            <w:right w:val="none" w:sz="0" w:space="0" w:color="auto"/>
          </w:divBdr>
        </w:div>
        <w:div w:id="179665703">
          <w:marLeft w:val="480"/>
          <w:marRight w:val="0"/>
          <w:marTop w:val="0"/>
          <w:marBottom w:val="0"/>
          <w:divBdr>
            <w:top w:val="none" w:sz="0" w:space="0" w:color="auto"/>
            <w:left w:val="none" w:sz="0" w:space="0" w:color="auto"/>
            <w:bottom w:val="none" w:sz="0" w:space="0" w:color="auto"/>
            <w:right w:val="none" w:sz="0" w:space="0" w:color="auto"/>
          </w:divBdr>
        </w:div>
        <w:div w:id="581569958">
          <w:marLeft w:val="480"/>
          <w:marRight w:val="0"/>
          <w:marTop w:val="0"/>
          <w:marBottom w:val="0"/>
          <w:divBdr>
            <w:top w:val="none" w:sz="0" w:space="0" w:color="auto"/>
            <w:left w:val="none" w:sz="0" w:space="0" w:color="auto"/>
            <w:bottom w:val="none" w:sz="0" w:space="0" w:color="auto"/>
            <w:right w:val="none" w:sz="0" w:space="0" w:color="auto"/>
          </w:divBdr>
        </w:div>
        <w:div w:id="1328358460">
          <w:marLeft w:val="480"/>
          <w:marRight w:val="0"/>
          <w:marTop w:val="0"/>
          <w:marBottom w:val="0"/>
          <w:divBdr>
            <w:top w:val="none" w:sz="0" w:space="0" w:color="auto"/>
            <w:left w:val="none" w:sz="0" w:space="0" w:color="auto"/>
            <w:bottom w:val="none" w:sz="0" w:space="0" w:color="auto"/>
            <w:right w:val="none" w:sz="0" w:space="0" w:color="auto"/>
          </w:divBdr>
        </w:div>
        <w:div w:id="1512989929">
          <w:marLeft w:val="480"/>
          <w:marRight w:val="0"/>
          <w:marTop w:val="0"/>
          <w:marBottom w:val="0"/>
          <w:divBdr>
            <w:top w:val="none" w:sz="0" w:space="0" w:color="auto"/>
            <w:left w:val="none" w:sz="0" w:space="0" w:color="auto"/>
            <w:bottom w:val="none" w:sz="0" w:space="0" w:color="auto"/>
            <w:right w:val="none" w:sz="0" w:space="0" w:color="auto"/>
          </w:divBdr>
        </w:div>
        <w:div w:id="1548839954">
          <w:marLeft w:val="480"/>
          <w:marRight w:val="0"/>
          <w:marTop w:val="0"/>
          <w:marBottom w:val="0"/>
          <w:divBdr>
            <w:top w:val="none" w:sz="0" w:space="0" w:color="auto"/>
            <w:left w:val="none" w:sz="0" w:space="0" w:color="auto"/>
            <w:bottom w:val="none" w:sz="0" w:space="0" w:color="auto"/>
            <w:right w:val="none" w:sz="0" w:space="0" w:color="auto"/>
          </w:divBdr>
        </w:div>
        <w:div w:id="1607615338">
          <w:marLeft w:val="480"/>
          <w:marRight w:val="0"/>
          <w:marTop w:val="0"/>
          <w:marBottom w:val="0"/>
          <w:divBdr>
            <w:top w:val="none" w:sz="0" w:space="0" w:color="auto"/>
            <w:left w:val="none" w:sz="0" w:space="0" w:color="auto"/>
            <w:bottom w:val="none" w:sz="0" w:space="0" w:color="auto"/>
            <w:right w:val="none" w:sz="0" w:space="0" w:color="auto"/>
          </w:divBdr>
        </w:div>
        <w:div w:id="1601907296">
          <w:marLeft w:val="480"/>
          <w:marRight w:val="0"/>
          <w:marTop w:val="0"/>
          <w:marBottom w:val="0"/>
          <w:divBdr>
            <w:top w:val="none" w:sz="0" w:space="0" w:color="auto"/>
            <w:left w:val="none" w:sz="0" w:space="0" w:color="auto"/>
            <w:bottom w:val="none" w:sz="0" w:space="0" w:color="auto"/>
            <w:right w:val="none" w:sz="0" w:space="0" w:color="auto"/>
          </w:divBdr>
        </w:div>
        <w:div w:id="1415204511">
          <w:marLeft w:val="480"/>
          <w:marRight w:val="0"/>
          <w:marTop w:val="0"/>
          <w:marBottom w:val="0"/>
          <w:divBdr>
            <w:top w:val="none" w:sz="0" w:space="0" w:color="auto"/>
            <w:left w:val="none" w:sz="0" w:space="0" w:color="auto"/>
            <w:bottom w:val="none" w:sz="0" w:space="0" w:color="auto"/>
            <w:right w:val="none" w:sz="0" w:space="0" w:color="auto"/>
          </w:divBdr>
        </w:div>
        <w:div w:id="1332559702">
          <w:marLeft w:val="480"/>
          <w:marRight w:val="0"/>
          <w:marTop w:val="0"/>
          <w:marBottom w:val="0"/>
          <w:divBdr>
            <w:top w:val="none" w:sz="0" w:space="0" w:color="auto"/>
            <w:left w:val="none" w:sz="0" w:space="0" w:color="auto"/>
            <w:bottom w:val="none" w:sz="0" w:space="0" w:color="auto"/>
            <w:right w:val="none" w:sz="0" w:space="0" w:color="auto"/>
          </w:divBdr>
        </w:div>
        <w:div w:id="1356809930">
          <w:marLeft w:val="480"/>
          <w:marRight w:val="0"/>
          <w:marTop w:val="0"/>
          <w:marBottom w:val="0"/>
          <w:divBdr>
            <w:top w:val="none" w:sz="0" w:space="0" w:color="auto"/>
            <w:left w:val="none" w:sz="0" w:space="0" w:color="auto"/>
            <w:bottom w:val="none" w:sz="0" w:space="0" w:color="auto"/>
            <w:right w:val="none" w:sz="0" w:space="0" w:color="auto"/>
          </w:divBdr>
        </w:div>
        <w:div w:id="717557047">
          <w:marLeft w:val="480"/>
          <w:marRight w:val="0"/>
          <w:marTop w:val="0"/>
          <w:marBottom w:val="0"/>
          <w:divBdr>
            <w:top w:val="none" w:sz="0" w:space="0" w:color="auto"/>
            <w:left w:val="none" w:sz="0" w:space="0" w:color="auto"/>
            <w:bottom w:val="none" w:sz="0" w:space="0" w:color="auto"/>
            <w:right w:val="none" w:sz="0" w:space="0" w:color="auto"/>
          </w:divBdr>
        </w:div>
        <w:div w:id="1870415514">
          <w:marLeft w:val="480"/>
          <w:marRight w:val="0"/>
          <w:marTop w:val="0"/>
          <w:marBottom w:val="0"/>
          <w:divBdr>
            <w:top w:val="none" w:sz="0" w:space="0" w:color="auto"/>
            <w:left w:val="none" w:sz="0" w:space="0" w:color="auto"/>
            <w:bottom w:val="none" w:sz="0" w:space="0" w:color="auto"/>
            <w:right w:val="none" w:sz="0" w:space="0" w:color="auto"/>
          </w:divBdr>
        </w:div>
        <w:div w:id="1944335849">
          <w:marLeft w:val="480"/>
          <w:marRight w:val="0"/>
          <w:marTop w:val="0"/>
          <w:marBottom w:val="0"/>
          <w:divBdr>
            <w:top w:val="none" w:sz="0" w:space="0" w:color="auto"/>
            <w:left w:val="none" w:sz="0" w:space="0" w:color="auto"/>
            <w:bottom w:val="none" w:sz="0" w:space="0" w:color="auto"/>
            <w:right w:val="none" w:sz="0" w:space="0" w:color="auto"/>
          </w:divBdr>
        </w:div>
        <w:div w:id="345324948">
          <w:marLeft w:val="480"/>
          <w:marRight w:val="0"/>
          <w:marTop w:val="0"/>
          <w:marBottom w:val="0"/>
          <w:divBdr>
            <w:top w:val="none" w:sz="0" w:space="0" w:color="auto"/>
            <w:left w:val="none" w:sz="0" w:space="0" w:color="auto"/>
            <w:bottom w:val="none" w:sz="0" w:space="0" w:color="auto"/>
            <w:right w:val="none" w:sz="0" w:space="0" w:color="auto"/>
          </w:divBdr>
        </w:div>
        <w:div w:id="1644197411">
          <w:marLeft w:val="480"/>
          <w:marRight w:val="0"/>
          <w:marTop w:val="0"/>
          <w:marBottom w:val="0"/>
          <w:divBdr>
            <w:top w:val="none" w:sz="0" w:space="0" w:color="auto"/>
            <w:left w:val="none" w:sz="0" w:space="0" w:color="auto"/>
            <w:bottom w:val="none" w:sz="0" w:space="0" w:color="auto"/>
            <w:right w:val="none" w:sz="0" w:space="0" w:color="auto"/>
          </w:divBdr>
        </w:div>
        <w:div w:id="734354328">
          <w:marLeft w:val="480"/>
          <w:marRight w:val="0"/>
          <w:marTop w:val="0"/>
          <w:marBottom w:val="0"/>
          <w:divBdr>
            <w:top w:val="none" w:sz="0" w:space="0" w:color="auto"/>
            <w:left w:val="none" w:sz="0" w:space="0" w:color="auto"/>
            <w:bottom w:val="none" w:sz="0" w:space="0" w:color="auto"/>
            <w:right w:val="none" w:sz="0" w:space="0" w:color="auto"/>
          </w:divBdr>
        </w:div>
        <w:div w:id="186874651">
          <w:marLeft w:val="480"/>
          <w:marRight w:val="0"/>
          <w:marTop w:val="0"/>
          <w:marBottom w:val="0"/>
          <w:divBdr>
            <w:top w:val="none" w:sz="0" w:space="0" w:color="auto"/>
            <w:left w:val="none" w:sz="0" w:space="0" w:color="auto"/>
            <w:bottom w:val="none" w:sz="0" w:space="0" w:color="auto"/>
            <w:right w:val="none" w:sz="0" w:space="0" w:color="auto"/>
          </w:divBdr>
        </w:div>
        <w:div w:id="697045763">
          <w:marLeft w:val="480"/>
          <w:marRight w:val="0"/>
          <w:marTop w:val="0"/>
          <w:marBottom w:val="0"/>
          <w:divBdr>
            <w:top w:val="none" w:sz="0" w:space="0" w:color="auto"/>
            <w:left w:val="none" w:sz="0" w:space="0" w:color="auto"/>
            <w:bottom w:val="none" w:sz="0" w:space="0" w:color="auto"/>
            <w:right w:val="none" w:sz="0" w:space="0" w:color="auto"/>
          </w:divBdr>
        </w:div>
        <w:div w:id="990719999">
          <w:marLeft w:val="480"/>
          <w:marRight w:val="0"/>
          <w:marTop w:val="0"/>
          <w:marBottom w:val="0"/>
          <w:divBdr>
            <w:top w:val="none" w:sz="0" w:space="0" w:color="auto"/>
            <w:left w:val="none" w:sz="0" w:space="0" w:color="auto"/>
            <w:bottom w:val="none" w:sz="0" w:space="0" w:color="auto"/>
            <w:right w:val="none" w:sz="0" w:space="0" w:color="auto"/>
          </w:divBdr>
        </w:div>
        <w:div w:id="1721394032">
          <w:marLeft w:val="480"/>
          <w:marRight w:val="0"/>
          <w:marTop w:val="0"/>
          <w:marBottom w:val="0"/>
          <w:divBdr>
            <w:top w:val="none" w:sz="0" w:space="0" w:color="auto"/>
            <w:left w:val="none" w:sz="0" w:space="0" w:color="auto"/>
            <w:bottom w:val="none" w:sz="0" w:space="0" w:color="auto"/>
            <w:right w:val="none" w:sz="0" w:space="0" w:color="auto"/>
          </w:divBdr>
        </w:div>
        <w:div w:id="1235705273">
          <w:marLeft w:val="480"/>
          <w:marRight w:val="0"/>
          <w:marTop w:val="0"/>
          <w:marBottom w:val="0"/>
          <w:divBdr>
            <w:top w:val="none" w:sz="0" w:space="0" w:color="auto"/>
            <w:left w:val="none" w:sz="0" w:space="0" w:color="auto"/>
            <w:bottom w:val="none" w:sz="0" w:space="0" w:color="auto"/>
            <w:right w:val="none" w:sz="0" w:space="0" w:color="auto"/>
          </w:divBdr>
        </w:div>
        <w:div w:id="820193636">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1E70FD1-3B77-49A7-A78D-6F4DD10167DA}"/>
      </w:docPartPr>
      <w:docPartBody>
        <w:p w:rsidR="00000000" w:rsidRDefault="00FE51C6">
          <w:r w:rsidRPr="00E2252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H SarabunPSK">
    <w:panose1 w:val="020B0500040200020003"/>
    <w:charset w:val="DE"/>
    <w:family w:val="swiss"/>
    <w:pitch w:val="variable"/>
    <w:sig w:usb0="01000003" w:usb1="00000000" w:usb2="00000000" w:usb3="00000000" w:csb0="0001011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1C6"/>
    <w:rsid w:val="002B5CD9"/>
    <w:rsid w:val="00F55BCD"/>
    <w:rsid w:val="00FE51C6"/>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US" w:eastAsia="en-US"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E51C6"/>
    <w:rPr>
      <w:color w:val="666666"/>
    </w:rPr>
  </w:style>
  <w:style w:type="paragraph" w:customStyle="1" w:styleId="6E77FDAC4301445CA7C39B504E3CDB25">
    <w:name w:val="6E77FDAC4301445CA7C39B504E3CDB25"/>
    <w:rsid w:val="00FE51C6"/>
  </w:style>
  <w:style w:type="paragraph" w:customStyle="1" w:styleId="16EBD383C87047C1BA4863B29B6AB0F2">
    <w:name w:val="16EBD383C87047C1BA4863B29B6AB0F2"/>
    <w:rsid w:val="00FE51C6"/>
  </w:style>
  <w:style w:type="paragraph" w:customStyle="1" w:styleId="3CAF7BA7DC01419C8CECA41CF083CF24">
    <w:name w:val="3CAF7BA7DC01419C8CECA41CF083CF24"/>
    <w:rsid w:val="00FE51C6"/>
  </w:style>
  <w:style w:type="paragraph" w:customStyle="1" w:styleId="7CFE4BB5DCBB49C2850C767D8AD73480">
    <w:name w:val="7CFE4BB5DCBB49C2850C767D8AD73480"/>
    <w:rsid w:val="00FE51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6E84733-5371-4685-A1E4-4B4907AE836A}">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84388106240"/>
    <we:property name="MENDELEY_CITATIONS" value="[{&quot;citationID&quot;:&quot;MENDELEY_CITATION_33d77163-5b12-46c7-b42a-8b2fd4866c34&quot;,&quot;properties&quot;:{&quot;noteIndex&quot;:0},&quot;isEdited&quot;:false,&quot;manualOverride&quot;:{&quot;isManuallyOverridden&quot;:false,&quot;citeprocText&quot;:&quot;(Cole, 2009)&quot;,&quot;manualOverrideText&quot;:&quot;&quot;},&quot;citationTag&quot;:&quot;MENDELEY_CITATION_v3_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&quot;,&quot;citationItems&quot;:[{&quot;id&quot;:&quot;030f7b9a-0949-39aa-8634-90d59f014a43&quot;,&quot;itemData&quot;:{&quot;type&quot;:&quot;report&quot;,&quot;id&quot;:&quot;030f7b9a-0949-39aa-8634-90d59f014a43&quot;,&quot;title&quot;:&quot;Understand the changing security landscape The book you need to succeed! Complements your Cisco Academy course instruction in networking security! Network Security Second Edition&quot;,&quot;author&quot;:[{&quot;family&quot;:&quot;Cole&quot;,&quot;given&quot;:&quot;Eric&quot;,&quot;parse-names&quot;:false,&quot;dropping-particle&quot;:&quot;&quot;,&quot;non-dropping-particle&quot;:&quot;&quot;}],&quot;issued&quot;:{&quot;date-parts&quot;:[[2009]]}},&quot;isTemporary&quot;:false}]},{&quot;citationID&quot;:&quot;MENDELEY_CITATION_625f3d79-f4cc-4f09-a338-d19071679d9f&quot;,&quot;properties&quot;:{&quot;noteIndex&quot;:0},&quot;isEdited&quot;:false,&quot;manualOverride&quot;:{&quot;isManuallyOverridden&quot;:false,&quot;citeprocText&quot;:&quot;(Ferguson &amp;#38; Huston, 1998)&quot;,&quot;manualOverrideText&quot;:&quot;&quot;},&quot;citationTag&quot;:&quot;MENDELEY_CITATION_v3_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&quot;,&quot;citationItems&quot;:[{&quot;id&quot;:&quot;8b540195-a049-3e33-a618-b84e1c3ca97c&quot;,&quot;itemData&quot;:{&quot;type&quot;:&quot;report&quot;,&quot;id&quot;:&quot;8b540195-a049-3e33-a618-b84e1c3ca97c&quot;,&quot;title&quot;:&quot;What is a VPN?&quot;,&quot;author&quot;:[{&quot;family&quot;:&quot;Ferguson&quot;,&quot;given&quot;:&quot;Paul&quot;,&quot;parse-names&quot;:false,&quot;dropping-particle&quot;:&quot;&quot;,&quot;non-dropping-particle&quot;:&quot;&quot;},{&quot;family&quot;:&quot;Huston&quot;,&quot;given&quot;:&quot;Geoff&quot;,&quot;parse-names&quot;:false,&quot;dropping-particle&quot;:&quot;&quot;,&quot;non-dropping-particle&quot;:&quot;&quot;}],&quot;issued&quot;:{&quot;date-parts&quot;:[[1998]]},&quot;abstract&quot;:&quot;The term \&quot;VPN,\&quot; or Virtual Private Network, has become almost as recklessly used in the networking industry as has \&quot;QoS\&quot; (Quality of Service) to describe a broad set of problems and \&quot;solutions,\&quot; when the objectives themselves have not been properly articulated. This confusion has resulted in a situation where the popular trade press, industry pundits, and vendors and consumers of networking technologies alike, generally use the term \&quot;VPN\&quot; as an offhand reference for a set of different technologies. This paper attempts to provide a common sense definition of a VPN, and an overview of different approaches to building them.&quot;,&quot;container-title-short&quot;:&quot;&quot;},&quot;isTemporary&quot;:false,&quot;suppress-author&quot;:false,&quot;composite&quot;:false,&quot;author-only&quot;:false}]},{&quot;citationID&quot;:&quot;MENDELEY_CITATION_5001a5e7-5acd-440e-9e3e-4fc4857c451c&quot;,&quot;properties&quot;:{&quot;noteIndex&quot;:0},&quot;isEdited&quot;:false,&quot;manualOverride&quot;:{&quot;isManuallyOverridden&quot;:false,&quot;citeprocText&quot;:&quot;(Thomas, 2016)&quot;,&quot;manualOverrideText&quot;:&quot;&quot;},&quot;citationTag&quot;:&quot;MENDELEY_CITATION_v3_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&quot;,&quot;citationItems&quot;:[{&quot;id&quot;:&quot;edaacb3c-494c-3373-91bc-a481dcd709ab&quot;,&quot;itemData&quot;:{&quot;type&quot;:&quot;book&quot;,&quot;id&quot;:&quot;edaacb3c-494c-3373-91bc-a481dcd709ab&quot;,&quot;title&quot;:&quot;Inside out : Windows Server 2016&quot;,&quot;author&quot;:[{&quot;family&quot;:&quot;Thomas&quot;,&quot;given&quot;:&quot;Orin.&quot;,&quot;parse-names&quot;:false,&quot;dropping-particle&quot;:&quot;&quot;,&quot;non-dropping-particle&quot;:&quot;&quot;}],&quot;ISBN&quot;:&quot;9781509302482&quot;,&quot;issued&quot;:{&quot;date-parts&quot;:[[2016]]},&quot;publisher&quot;:&quot;Microsoft&quot;,&quot;container-title-short&quot;:&quot;&quot;},&quot;isTemporary&quot;:false,&quot;suppress-author&quot;:false,&quot;composite&quot;:false,&quot;author-only&quot;:false}]},{&quot;citationID&quot;:&quot;MENDELEY_CITATION_f16a81fd-95dc-44e9-bf86-2c136e2858ac&quot;,&quot;properties&quot;:{&quot;noteIndex&quot;:0},&quot;isEdited&quot;:false,&quot;manualOverride&quot;:{&quot;isManuallyOverridden&quot;:false,&quot;citeprocText&quot;:&quot;(Bassil, 2012)&quot;,&quot;manualOverrideText&quot;:&quot;&quot;},&quot;citationTag&quot;:&quot;MENDELEY_CITATION_v3_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&quot;,&quot;citationItems&quot;:[{&quot;id&quot;:&quot;5fbe3ab1-d92b-3af9-998f-f7984bce607a&quot;,&quot;itemData&quot;:{&quot;type&quot;:&quot;report&quot;,&quot;id&quot;:&quot;5fbe3ab1-d92b-3af9-998f-f7984bce607a&quot;,&quot;title&quot;:&quot;WINDOWS AND LINUX OPERATING SYSTEMS FROM A SECURITY PERSPECTIVE&quot;,&quot;author&quot;:[{&quot;family&quot;:&quot;Bassil&quot;,&quot;given&quot;:&quot;Youssef&quot;,&quot;parse-names&quot;:false,&quot;dropping-particle&quot;:&quot;&quot;,&quot;non-dropping-particle&quot;:&quot;&quot;}],&quot;container-title&quot;:&quot;Journal of Global Research in Computer Science&quot;,&quot;URL&quot;:&quot;http://www.jgrcs.info/index.php/jgrcs/article/download/305/259&quot;,&quot;issued&quot;:{&quot;date-parts&quot;:[[2012]]},&quot;abstract&quot;:&quot;Operating systems are vital system software that, without them, humans would not be able to manage and use computer systems. In essence, an operating system is a collection of software programs whose role is to manage computer resources and provide an interface for client applications to interact with the different computer hardware. Most of the commercial operating systems available today on the market have buggy code and they exhibit security flaws and vulnerabilities. In effect, building a trusted operating system that can mostly resist attacks and provide a secure computing environment to protect the important assets of a computer is the goal of every operating system ma nufacturer. This paper deeply investigates the various security features of the two most widespread and successful operating systems, Microsoft Windows and Linux. The different security features, designs, and components of the two systems are to be covered elaborately, pinpointing the key similarities and differences between them. In due course, a head-to-head comparison is to be drawn for each security aspect, exposing the advantage of one system over the other.&quot;,&quot;issue&quot;:&quot;2&quot;,&quot;volume&quot;:&quot;3&quot;,&quot;container-title-short&quot;:&quot;&quot;},&quot;isTemporary&quot;:false}]},{&quot;citationID&quot;:&quot;MENDELEY_CITATION_f5388430-f170-4564-b537-a1e3cf79a3c8&quot;,&quot;properties&quot;:{&quot;noteIndex&quot;:0},&quot;isEdited&quot;:false,&quot;manualOverride&quot;:{&quot;isManuallyOverridden&quot;:false,&quot;citeprocText&quot;:&quot;(Putra et al., 2024)&quot;,&quot;manualOverrideText&quot;:&quot;&quot;},&quot;citationTag&quot;:&quot;MENDELEY_CITATION_v3_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&quot;,&quot;citationItems&quot;:[{&quot;id&quot;:&quot;015ce491-e12e-3143-b739-f5dd0e612240&quot;,&quot;itemData&quot;:{&quot;type&quot;:&quot;article-journal&quot;,&quot;id&quot;:&quot;015ce491-e12e-3143-b739-f5dd0e612240&quot;,&quot;title&quot;:&quot;Tinjauan Performa RouterOS Mikrotik dalam Jaringan Internet: Analisis Kinerja dan Kelayakan&quot;,&quot;author&quot;:[{&quot;family&quot;:&quot;Putra&quot;,&quot;given&quot;:&quot;Fauzan Prasetyo Eka&quot;,&quot;parse-names&quot;:false,&quot;dropping-particle&quot;:&quot;&quot;,&quot;non-dropping-particle&quot;:&quot;&quot;},{&quot;family&quot;:&quot;Mufidah&quot;,&quot;given&quot;:&quot;Khafifatul&quot;,&quot;parse-names&quot;:false,&quot;dropping-particle&quot;:&quot;&quot;,&quot;non-dropping-particle&quot;:&quot;&quot;},{&quot;family&quot;:&quot;Ilhamsyah&quot;,&quot;given&quot;:&quot;Revi Mario&quot;,&quot;parse-names&quot;:false,&quot;dropping-particle&quot;:&quot;&quot;,&quot;non-dropping-particle&quot;:&quot;&quot;},{&quot;family&quot;:&quot;Efendy&quot;,&quot;given&quot;:&quot;Satrio Ananta&quot;,&quot;parse-names&quot;:false,&quot;dropping-particle&quot;:&quot;&quot;,&quot;non-dropping-particle&quot;:&quot;&quot;},{&quot;family&quot;:&quot;Barokah&quot;,&quot;given&quot;:&quot;Selviana Nur Rizqi&quot;,&quot;parse-names&quot;:false,&quot;dropping-particle&quot;:&quot;&quot;,&quot;non-dropping-particle&quot;:&quot;&quot;}],&quot;container-title&quot;:&quot;Digital Transformation Technology&quot;,&quot;DOI&quot;:&quot;10.47709/digitech.v3i2.3446&quot;,&quot;issued&quot;:{&quot;date-parts&quot;:[[2024,1,16]]},&quot;page&quot;:&quot;903-910&quot;,&quot;abstract&quot;:&quot;Konektivitas internet yang profesional jadi sesuatu keharusan dalam area digital dikala ini. Dalam konteks ini, RouterOS MikroTik memainkan kedudukan berarti selaku sistem pembedahan yang digunakan pada router serta fitur jaringan. Riset ini bertujuan buat menyelidiki serta menganalisis performa RouterOS MikroTik dalam mengalami tantangan yang dialami oleh jaringan internet yang terus tumbuh.Tata cara analisis mengaitkan pengukuran kecepatan, efisiensi, serta keandalan router dalam mengelola kemudian lintas informasi. Tidak hanya itu, penilaian dicoba terhadap respons router terhadap beban jaringan yang bermacam- macam, keamanan yang diberikan terhadap ancaman jaringan, keahlian pengelolaan protokol, serta skalabilitas dalam menunjang perkembangan jaringan. Hasil analisis ini membagikan pengetahuan mendalam tentang sepanjang mana RouterOS MikroTik bisa penuhi tuntutan kinerja dalam skenario pemakaian nyata. Khasiatnya mencakup uraian yang lebih baik dalam pengelolaan jaringan, pemilihan konfigurasi yang maksimal, serta kenaikan efisiensi operasional. &quot;,&quot;publisher&quot;:&quot;Information Technology and Science (ITScience)&quot;,&quot;issue&quot;:&quot;2&quot;,&quot;volume&quot;:&quot;3&quot;,&quot;container-title-short&quot;:&quot;&quot;},&quot;isTemporary&quot;:false,&quot;suppress-author&quot;:false,&quot;composite&quot;:false,&quot;author-only&quot;:false}]},{&quot;citationID&quot;:&quot;MENDELEY_CITATION_8b8a35a6-8b23-45a2-86ad-1a7c7502ce37&quot;,&quot;properties&quot;:{&quot;noteIndex&quot;:0},&quot;isEdited&quot;:false,&quot;manualOverride&quot;:{&quot;isManuallyOverridden&quot;:false,&quot;citeprocText&quot;:&quot;(Bugnion et al., 2012)&quot;,&quot;manualOverrideText&quot;:&quot;&quot;},&quot;citationTag&quot;:&quot;MENDELEY_CITATION_v3_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&quot;,&quot;citationItems&quot;:[{&quot;id&quot;:&quot;2ac00786-05fb-32bf-aeff-7763a6bb4892&quot;,&quot;itemData&quot;:{&quot;type&quot;:&quot;article-journal&quot;,&quot;id&quot;:&quot;2ac00786-05fb-32bf-aeff-7763a6bb4892&quot;,&quot;title&quot;:&quot;Bringing virtualization to the x86 architecture with the original VMware workstation&quot;,&quot;author&quot;:[{&quot;family&quot;:&quot;Bugnion&quot;,&quot;given&quot;:&quot;Edouard&quot;,&quot;parse-names&quot;:false,&quot;dropping-particle&quot;:&quot;&quot;,&quot;non-dropping-particle&quot;:&quot;&quot;},{&quot;family&quot;:&quot;Devine&quot;,&quot;given&quot;:&quot;Scott&quot;,&quot;parse-names&quot;:false,&quot;dropping-particle&quot;:&quot;&quot;,&quot;non-dropping-particle&quot;:&quot;&quot;},{&quot;family&quot;:&quot;Rosenblum&quot;,&quot;given&quot;:&quot;Mendel&quot;,&quot;parse-names&quot;:false,&quot;dropping-particle&quot;:&quot;&quot;,&quot;non-dropping-particle&quot;:&quot;&quot;},{&quot;family&quot;:&quot;Sugerman&quot;,&quot;given&quot;:&quot;Jeremy&quot;,&quot;parse-names&quot;:false,&quot;dropping-particle&quot;:&quot;&quot;,&quot;non-dropping-particle&quot;:&quot;&quot;},{&quot;family&quot;:&quot;Wang&quot;,&quot;given&quot;:&quot;Edward Y.&quot;,&quot;parse-names&quot;:false,&quot;dropping-particle&quot;:&quot;&quot;,&quot;non-dropping-particle&quot;:&quot;&quot;}],&quot;container-title&quot;:&quot;ACM Transactions on Computer Systems&quot;,&quot;DOI&quot;:&quot;10.1145/2382553.2382554&quot;,&quot;ISSN&quot;:&quot;07342071&quot;,&quot;issued&quot;:{&quot;date-parts&quot;:[[2012,11]]},&quot;abstract&quot;:&quot;This article describes the historical context, technical challenges, and main implementation techniques used by VMware Workstation to bring virtualization to the x86 architecture in 1999. Although virtual machine monitors (VMMs) had been around for decades, they were traditionally designed as part of monolithic, single-vendor architectures with explicit support for virtualization. In contrast, the x86 architecture lacked virtualization support, and the industry around it had disaggregated into an ecosystem, with different vendors controlling the computers, CPUs, peripherals, operating systems, and applications, none of them asking for virtualization. We chose to build our solution independently of these vendors. As a result, VMware Workstation had to deal with new challenges associated with (i) the lack of virtualization support in the x86 architecture, (ii) the daunting complexity of the architecture itself, (iii) the need to support a broad combination of peripherals, and (iv) the need to offer a simple user experience within existing environments. These new challenges led us to a novel combination of well-known virtualization techniques, techniques from other domains, and new techniques. VMware Workstation combined a hosted architecture with a VMM. The hosted architecture enabled a simple user experience and offered broad hardware compatibility. Rather than exposing I/O diversity to the virtual machines, VMware Workstation also relied on software emulation of I/O devices. The VMM combined a trap-and-emulate direct execution engine with a system-level dynamic binary translator to efficiently virtualize the x86 architecture and support most commodity operating systems. By relying on x86 hardware segmentation as a protection mechanism, the binary translator could execute translated code at near hardware speeds. The binary translator also relied on partial evaluation and adaptive retranslation to reduce the overall overheads of virtualization. Written with the benefit of hindsight, this article shares the key lessons we learned from building the original system and from its later evolution. © 2012 ACM.&quot;,&quot;issue&quot;:&quot;4&quot;,&quot;volume&quot;:&quot;30&quot;,&quot;container-title-short&quot;:&quot;&quot;},&quot;isTemporary&quot;:false}]},{&quot;citationID&quot;:&quot;MENDELEY_CITATION_79de245c-5773-4859-b486-8ea10c4a1795&quot;,&quot;properties&quot;:{&quot;noteIndex&quot;:0},&quot;isEdited&quot;:false,&quot;manualOverride&quot;:{&quot;isManuallyOverridden&quot;:false,&quot;citeprocText&quot;:&quot;(Bugnion et al., 2012)&quot;,&quot;manualOverrideText&quot;:&quot;&quot;},&quot;citationTag&quot;:&quot;MENDELEY_CITATION_v3_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&quot;,&quot;citationItems&quot;:[{&quot;id&quot;:&quot;2ac00786-05fb-32bf-aeff-7763a6bb4892&quot;,&quot;itemData&quot;:{&quot;type&quot;:&quot;article-journal&quot;,&quot;id&quot;:&quot;2ac00786-05fb-32bf-aeff-7763a6bb4892&quot;,&quot;title&quot;:&quot;Bringing virtualization to the x86 architecture with the original VMware workstation&quot;,&quot;author&quot;:[{&quot;family&quot;:&quot;Bugnion&quot;,&quot;given&quot;:&quot;Edouard&quot;,&quot;parse-names&quot;:false,&quot;dropping-particle&quot;:&quot;&quot;,&quot;non-dropping-particle&quot;:&quot;&quot;},{&quot;family&quot;:&quot;Devine&quot;,&quot;given&quot;:&quot;Scott&quot;,&quot;parse-names&quot;:false,&quot;dropping-particle&quot;:&quot;&quot;,&quot;non-dropping-particle&quot;:&quot;&quot;},{&quot;family&quot;:&quot;Rosenblum&quot;,&quot;given&quot;:&quot;Mendel&quot;,&quot;parse-names&quot;:false,&quot;dropping-particle&quot;:&quot;&quot;,&quot;non-dropping-particle&quot;:&quot;&quot;},{&quot;family&quot;:&quot;Sugerman&quot;,&quot;given&quot;:&quot;Jeremy&quot;,&quot;parse-names&quot;:false,&quot;dropping-particle&quot;:&quot;&quot;,&quot;non-dropping-particle&quot;:&quot;&quot;},{&quot;family&quot;:&quot;Wang&quot;,&quot;given&quot;:&quot;Edward Y.&quot;,&quot;parse-names&quot;:false,&quot;dropping-particle&quot;:&quot;&quot;,&quot;non-dropping-particle&quot;:&quot;&quot;}],&quot;container-title&quot;:&quot;ACM Transactions on Computer Systems&quot;,&quot;DOI&quot;:&quot;10.1145/2382553.2382554&quot;,&quot;ISSN&quot;:&quot;07342071&quot;,&quot;issued&quot;:{&quot;date-parts&quot;:[[2012,11]]},&quot;abstract&quot;:&quot;This article describes the historical context, technical challenges, and main implementation techniques used by VMware Workstation to bring virtualization to the x86 architecture in 1999. Although virtual machine monitors (VMMs) had been around for decades, they were traditionally designed as part of monolithic, single-vendor architectures with explicit support for virtualization. In contrast, the x86 architecture lacked virtualization support, and the industry around it had disaggregated into an ecosystem, with different vendors controlling the computers, CPUs, peripherals, operating systems, and applications, none of them asking for virtualization. We chose to build our solution independently of these vendors. As a result, VMware Workstation had to deal with new challenges associated with (i) the lack of virtualization support in the x86 architecture, (ii) the daunting complexity of the architecture itself, (iii) the need to support a broad combination of peripherals, and (iv) the need to offer a simple user experience within existing environments. These new challenges led us to a novel combination of well-known virtualization techniques, techniques from other domains, and new techniques. VMware Workstation combined a hosted architecture with a VMM. The hosted architecture enabled a simple user experience and offered broad hardware compatibility. Rather than exposing I/O diversity to the virtual machines, VMware Workstation also relied on software emulation of I/O devices. The VMM combined a trap-and-emulate direct execution engine with a system-level dynamic binary translator to efficiently virtualize the x86 architecture and support most commodity operating systems. By relying on x86 hardware segmentation as a protection mechanism, the binary translator could execute translated code at near hardware speeds. The binary translator also relied on partial evaluation and adaptive retranslation to reduce the overall overheads of virtualization. Written with the benefit of hindsight, this article shares the key lessons we learned from building the original system and from its later evolution. © 2012 ACM.&quot;,&quot;issue&quot;:&quot;4&quot;,&quot;volume&quot;:&quot;30&quot;,&quot;container-title-short&quot;:&quot;&quot;},&quot;isTemporary&quot;:false}]},{&quot;citationID&quot;:&quot;MENDELEY_CITATION_c24e12c1-c0ed-40fc-9122-2db5866f7822&quot;,&quot;properties&quot;:{&quot;noteIndex&quot;:0},&quot;isEdited&quot;:false,&quot;manualOverride&quot;:{&quot;isManuallyOverridden&quot;:false,&quot;citeprocText&quot;:&quot;(Aakanksha Chopra, 2016)&quot;,&quot;manualOverrideText&quot;:&quot;&quot;},&quot;citationTag&quot;:&quot;MENDELEY_CITATION_v3_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&quot;,&quot;citationItems&quot;:[{&quot;id&quot;:&quot;4e9e3d97-50f9-35b9-a3bd-4225572a933b&quot;,&quot;itemData&quot;:{&quot;type&quot;:&quot;article-journal&quot;,&quot;id&quot;:&quot;4e9e3d97-50f9-35b9-a3bd-4225572a933b&quot;,&quot;title&quot;:&quot;Security_Issues_of_Firewall&quot;,&quot;author&quot;:[{&quot;family&quot;:&quot;Aakanksha Chopra&quot;,&quot;given&quot;:&quot;&quot;,&quot;parse-names&quot;:false,&quot;dropping-particle&quot;:&quot;&quot;,&quot;non-dropping-particle&quot;:&quot;&quot;}],&quot;container-title&quot;:&quot;International Journal of P2P Network Trends and Technology (IJPTT)&quot;,&quot;issued&quot;:{&quot;date-parts&quot;:[[2016]]},&quot;volume&quot;:&quot;Volume 6&quot;,&quot;container-title-short&quot;:&quot;&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773137-4006-487B-BA52-062FA2856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Pages>
  <Words>964</Words>
  <Characters>5496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Aommie Minami</dc:creator>
  <cp:keywords/>
  <dc:description/>
  <cp:lastModifiedBy>Aommie Minami</cp:lastModifiedBy>
  <cp:revision>2</cp:revision>
  <dcterms:created xsi:type="dcterms:W3CDTF">2026-07-18T14:19:00Z</dcterms:created>
  <dcterms:modified xsi:type="dcterms:W3CDTF">2026-07-18T15:23:00Z</dcterms:modified>
</cp:coreProperties>
</file>